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FFFFFF" w:themeFill="background1"/>
        <w:tblCellMar>
          <w:left w:w="0" w:type="dxa"/>
          <w:right w:w="0" w:type="dxa"/>
        </w:tblCellMar>
        <w:tblLook w:val="04A0" w:firstRow="1" w:lastRow="0" w:firstColumn="1" w:lastColumn="0" w:noHBand="0" w:noVBand="1"/>
      </w:tblPr>
      <w:tblGrid>
        <w:gridCol w:w="4361"/>
        <w:gridCol w:w="4245"/>
      </w:tblGrid>
      <w:tr w:rsidR="00B73A83" w:rsidRPr="00615E81" w:rsidTr="00B73A83">
        <w:trPr>
          <w:tblCellSpacing w:w="0" w:type="dxa"/>
        </w:trPr>
        <w:tc>
          <w:tcPr>
            <w:tcW w:w="0" w:type="auto"/>
            <w:gridSpan w:val="2"/>
            <w:shd w:val="clear" w:color="auto" w:fill="FFFFFF" w:themeFill="background1"/>
            <w:tcMar>
              <w:top w:w="105" w:type="dxa"/>
              <w:left w:w="150" w:type="dxa"/>
              <w:bottom w:w="60" w:type="dxa"/>
              <w:right w:w="150" w:type="dxa"/>
            </w:tcMar>
            <w:hideMark/>
          </w:tcPr>
          <w:p w:rsidR="00B73A83" w:rsidRPr="00615E81" w:rsidRDefault="00B73A83" w:rsidP="00615E81">
            <w:pPr>
              <w:spacing w:beforeLines="100" w:before="312" w:afterLines="50" w:after="156" w:line="360" w:lineRule="auto"/>
              <w:jc w:val="center"/>
              <w:rPr>
                <w:b/>
                <w:sz w:val="28"/>
                <w:szCs w:val="28"/>
              </w:rPr>
            </w:pPr>
            <w:r w:rsidRPr="00615E81">
              <w:rPr>
                <w:b/>
                <w:sz w:val="28"/>
                <w:szCs w:val="28"/>
              </w:rPr>
              <w:t>北京市科学技术委员会关于印发《北京市杰出青年科学基金项目管理办法（试行）》的通知</w:t>
            </w:r>
          </w:p>
        </w:tc>
      </w:tr>
      <w:tr w:rsidR="00B73A83" w:rsidRPr="00B73A83" w:rsidTr="00B73A83">
        <w:trPr>
          <w:tblCellSpacing w:w="0" w:type="dxa"/>
        </w:trPr>
        <w:tc>
          <w:tcPr>
            <w:tcW w:w="4650" w:type="dxa"/>
            <w:shd w:val="clear" w:color="auto" w:fill="FFFFFF" w:themeFill="background1"/>
            <w:hideMark/>
          </w:tcPr>
          <w:p w:rsidR="00B73A83" w:rsidRPr="00B73A83" w:rsidRDefault="00B73A83" w:rsidP="00296074">
            <w:pPr>
              <w:spacing w:beforeLines="100" w:before="312" w:afterLines="50" w:after="156" w:line="360" w:lineRule="auto"/>
              <w:rPr>
                <w:sz w:val="24"/>
                <w:szCs w:val="24"/>
              </w:rPr>
            </w:pPr>
            <w:r w:rsidRPr="00B73A83">
              <w:rPr>
                <w:sz w:val="24"/>
                <w:szCs w:val="24"/>
              </w:rPr>
              <w:t>时间：</w:t>
            </w:r>
            <w:r w:rsidRPr="00B73A83">
              <w:rPr>
                <w:sz w:val="24"/>
                <w:szCs w:val="24"/>
              </w:rPr>
              <w:t>2018</w:t>
            </w:r>
            <w:r w:rsidRPr="00B73A83">
              <w:rPr>
                <w:sz w:val="24"/>
                <w:szCs w:val="24"/>
              </w:rPr>
              <w:t>年</w:t>
            </w:r>
            <w:r w:rsidRPr="00B73A83">
              <w:rPr>
                <w:sz w:val="24"/>
                <w:szCs w:val="24"/>
              </w:rPr>
              <w:t>04</w:t>
            </w:r>
            <w:r w:rsidRPr="00B73A83">
              <w:rPr>
                <w:sz w:val="24"/>
                <w:szCs w:val="24"/>
              </w:rPr>
              <w:t>月</w:t>
            </w:r>
            <w:r w:rsidRPr="00B73A83">
              <w:rPr>
                <w:sz w:val="24"/>
                <w:szCs w:val="24"/>
              </w:rPr>
              <w:t>27</w:t>
            </w:r>
            <w:r w:rsidRPr="00B73A83">
              <w:rPr>
                <w:sz w:val="24"/>
                <w:szCs w:val="24"/>
              </w:rPr>
              <w:t>日</w:t>
            </w:r>
          </w:p>
        </w:tc>
        <w:tc>
          <w:tcPr>
            <w:tcW w:w="4710" w:type="dxa"/>
            <w:shd w:val="clear" w:color="auto" w:fill="FFFFFF" w:themeFill="background1"/>
          </w:tcPr>
          <w:p w:rsidR="00B73A83" w:rsidRPr="00B73A83" w:rsidRDefault="00B73A83" w:rsidP="00296074">
            <w:pPr>
              <w:spacing w:beforeLines="100" w:before="312" w:afterLines="50" w:after="156" w:line="360" w:lineRule="auto"/>
              <w:rPr>
                <w:sz w:val="24"/>
                <w:szCs w:val="24"/>
              </w:rPr>
            </w:pPr>
          </w:p>
        </w:tc>
      </w:tr>
    </w:tbl>
    <w:p w:rsidR="00B73A83" w:rsidRDefault="00B73A83" w:rsidP="00296074">
      <w:pPr>
        <w:spacing w:beforeLines="100" w:before="312" w:afterLines="50" w:after="156" w:line="360" w:lineRule="auto"/>
        <w:rPr>
          <w:sz w:val="24"/>
          <w:szCs w:val="24"/>
        </w:rPr>
      </w:pPr>
      <w:r w:rsidRPr="00B73A83">
        <w:rPr>
          <w:sz w:val="24"/>
          <w:szCs w:val="24"/>
        </w:rPr>
        <w:t>各有关单位：</w:t>
      </w:r>
    </w:p>
    <w:p w:rsidR="00B73A83" w:rsidRPr="00B73A83" w:rsidRDefault="00B73A83" w:rsidP="00296074">
      <w:pPr>
        <w:spacing w:beforeLines="100" w:before="312" w:afterLines="50" w:after="156" w:line="360" w:lineRule="auto"/>
        <w:ind w:firstLineChars="200" w:firstLine="480"/>
        <w:rPr>
          <w:sz w:val="24"/>
          <w:szCs w:val="24"/>
        </w:rPr>
      </w:pPr>
      <w:r w:rsidRPr="00B73A83">
        <w:rPr>
          <w:sz w:val="24"/>
          <w:szCs w:val="24"/>
        </w:rPr>
        <w:t>为规范北京市杰出青年科学基金项目的管理，我们组织制定了《北京市杰出青年科学基金项目管理办法（试行）》。经</w:t>
      </w:r>
      <w:r w:rsidRPr="00B73A83">
        <w:rPr>
          <w:sz w:val="24"/>
          <w:szCs w:val="24"/>
        </w:rPr>
        <w:t>2018</w:t>
      </w:r>
      <w:bookmarkStart w:id="0" w:name="_GoBack"/>
      <w:bookmarkEnd w:id="0"/>
      <w:r w:rsidRPr="00B73A83">
        <w:rPr>
          <w:sz w:val="24"/>
          <w:szCs w:val="24"/>
        </w:rPr>
        <w:t>年第</w:t>
      </w:r>
      <w:r w:rsidRPr="00B73A83">
        <w:rPr>
          <w:sz w:val="24"/>
          <w:szCs w:val="24"/>
        </w:rPr>
        <w:t>6</w:t>
      </w:r>
      <w:r w:rsidRPr="00B73A83">
        <w:rPr>
          <w:sz w:val="24"/>
          <w:szCs w:val="24"/>
        </w:rPr>
        <w:t>次市科委主任办公会审议通过，现予印发，请遵照执行。</w:t>
      </w:r>
    </w:p>
    <w:p w:rsidR="00B73A83" w:rsidRDefault="00B73A83" w:rsidP="00296074">
      <w:pPr>
        <w:spacing w:beforeLines="100" w:before="312" w:afterLines="50" w:after="156" w:line="360" w:lineRule="auto"/>
        <w:jc w:val="right"/>
        <w:rPr>
          <w:sz w:val="24"/>
          <w:szCs w:val="24"/>
        </w:rPr>
      </w:pPr>
      <w:r w:rsidRPr="00B73A83">
        <w:rPr>
          <w:sz w:val="24"/>
          <w:szCs w:val="24"/>
        </w:rPr>
        <w:t>北京市科学技术委员会</w:t>
      </w:r>
    </w:p>
    <w:p w:rsidR="00B73A83" w:rsidRPr="00B73A83" w:rsidRDefault="00B73A83" w:rsidP="00296074">
      <w:pPr>
        <w:spacing w:beforeLines="100" w:before="312" w:afterLines="50" w:after="156" w:line="360" w:lineRule="auto"/>
        <w:jc w:val="right"/>
        <w:rPr>
          <w:sz w:val="24"/>
          <w:szCs w:val="24"/>
        </w:rPr>
      </w:pPr>
      <w:r w:rsidRPr="00B73A83">
        <w:rPr>
          <w:sz w:val="24"/>
          <w:szCs w:val="24"/>
        </w:rPr>
        <w:t>2018</w:t>
      </w:r>
      <w:r w:rsidRPr="00B73A83">
        <w:rPr>
          <w:sz w:val="24"/>
          <w:szCs w:val="24"/>
        </w:rPr>
        <w:t>年</w:t>
      </w:r>
      <w:r w:rsidRPr="00B73A83">
        <w:rPr>
          <w:sz w:val="24"/>
          <w:szCs w:val="24"/>
        </w:rPr>
        <w:t>4</w:t>
      </w:r>
      <w:r w:rsidRPr="00B73A83">
        <w:rPr>
          <w:sz w:val="24"/>
          <w:szCs w:val="24"/>
        </w:rPr>
        <w:t>月</w:t>
      </w:r>
      <w:r w:rsidRPr="00B73A83">
        <w:rPr>
          <w:sz w:val="24"/>
          <w:szCs w:val="24"/>
        </w:rPr>
        <w:t>3</w:t>
      </w:r>
      <w:r w:rsidRPr="00B73A83">
        <w:rPr>
          <w:sz w:val="24"/>
          <w:szCs w:val="24"/>
        </w:rPr>
        <w:t>日</w:t>
      </w:r>
    </w:p>
    <w:p w:rsidR="00B73A83" w:rsidRPr="00296074" w:rsidRDefault="00B73A83" w:rsidP="00296074">
      <w:pPr>
        <w:spacing w:beforeLines="100" w:before="312" w:afterLines="50" w:after="156" w:line="360" w:lineRule="auto"/>
        <w:rPr>
          <w:b/>
          <w:sz w:val="24"/>
          <w:szCs w:val="24"/>
        </w:rPr>
      </w:pP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北京市杰出青年科学基金项目管理办法</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（试行）</w:t>
      </w:r>
    </w:p>
    <w:p w:rsidR="00B73A83" w:rsidRDefault="00490D28" w:rsidP="00490D28">
      <w:pPr>
        <w:spacing w:beforeLines="100" w:before="312" w:afterLines="50" w:after="156" w:line="360" w:lineRule="auto"/>
        <w:jc w:val="center"/>
        <w:rPr>
          <w:sz w:val="24"/>
          <w:szCs w:val="24"/>
        </w:rPr>
      </w:pPr>
      <w:r w:rsidRPr="00490D28">
        <w:rPr>
          <w:rFonts w:hint="eastAsia"/>
          <w:sz w:val="24"/>
          <w:szCs w:val="24"/>
        </w:rPr>
        <w:t>(</w:t>
      </w:r>
      <w:proofErr w:type="gramStart"/>
      <w:r w:rsidRPr="00490D28">
        <w:rPr>
          <w:rFonts w:hint="eastAsia"/>
          <w:sz w:val="24"/>
          <w:szCs w:val="24"/>
        </w:rPr>
        <w:t>京科发</w:t>
      </w:r>
      <w:proofErr w:type="gramEnd"/>
      <w:r w:rsidRPr="00490D28">
        <w:rPr>
          <w:rFonts w:hint="eastAsia"/>
          <w:sz w:val="24"/>
          <w:szCs w:val="24"/>
        </w:rPr>
        <w:t>〔</w:t>
      </w:r>
      <w:r w:rsidRPr="00490D28">
        <w:rPr>
          <w:rFonts w:hint="eastAsia"/>
          <w:sz w:val="24"/>
          <w:szCs w:val="24"/>
        </w:rPr>
        <w:t>2018</w:t>
      </w:r>
      <w:r w:rsidRPr="00490D28">
        <w:rPr>
          <w:rFonts w:hint="eastAsia"/>
          <w:sz w:val="24"/>
          <w:szCs w:val="24"/>
        </w:rPr>
        <w:t>〕</w:t>
      </w:r>
      <w:r w:rsidRPr="00490D28">
        <w:rPr>
          <w:rFonts w:hint="eastAsia"/>
          <w:sz w:val="24"/>
          <w:szCs w:val="24"/>
        </w:rPr>
        <w:t>63</w:t>
      </w:r>
      <w:r w:rsidRPr="00490D28">
        <w:rPr>
          <w:rFonts w:hint="eastAsia"/>
          <w:sz w:val="24"/>
          <w:szCs w:val="24"/>
        </w:rPr>
        <w:t>号</w:t>
      </w:r>
      <w:r w:rsidRPr="00490D28">
        <w:rPr>
          <w:rFonts w:hint="eastAsia"/>
          <w:sz w:val="24"/>
          <w:szCs w:val="24"/>
        </w:rPr>
        <w:t>)</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第一章</w:t>
      </w:r>
      <w:r w:rsidRPr="00296074">
        <w:rPr>
          <w:b/>
          <w:sz w:val="24"/>
          <w:szCs w:val="24"/>
        </w:rPr>
        <w:t xml:space="preserve"> </w:t>
      </w:r>
      <w:r w:rsidRPr="00296074">
        <w:rPr>
          <w:b/>
          <w:sz w:val="24"/>
          <w:szCs w:val="24"/>
        </w:rPr>
        <w:t>总则</w:t>
      </w:r>
    </w:p>
    <w:p w:rsidR="00B73A83" w:rsidRDefault="00B73A83" w:rsidP="00296074">
      <w:pPr>
        <w:spacing w:beforeLines="100" w:before="312" w:afterLines="50" w:after="156" w:line="360" w:lineRule="auto"/>
        <w:rPr>
          <w:sz w:val="24"/>
          <w:szCs w:val="24"/>
        </w:rPr>
      </w:pPr>
      <w:r w:rsidRPr="00B73A83">
        <w:rPr>
          <w:sz w:val="24"/>
          <w:szCs w:val="24"/>
        </w:rPr>
        <w:t>第一条</w:t>
      </w:r>
      <w:r w:rsidRPr="00B73A83">
        <w:rPr>
          <w:sz w:val="24"/>
          <w:szCs w:val="24"/>
        </w:rPr>
        <w:t xml:space="preserve"> </w:t>
      </w:r>
      <w:r w:rsidRPr="00B73A83">
        <w:rPr>
          <w:sz w:val="24"/>
          <w:szCs w:val="24"/>
        </w:rPr>
        <w:t>为贯彻落实《国务院关于全面加强基础科学研究的若干意见》的精神，加强青年科技人才的培养，根据《北京市自然科学基金管理办法》（以下简称</w:t>
      </w:r>
      <w:r w:rsidRPr="00B73A83">
        <w:rPr>
          <w:sz w:val="24"/>
          <w:szCs w:val="24"/>
        </w:rPr>
        <w:t>“</w:t>
      </w:r>
      <w:r w:rsidRPr="00B73A83">
        <w:rPr>
          <w:sz w:val="24"/>
          <w:szCs w:val="24"/>
        </w:rPr>
        <w:t>管理办法</w:t>
      </w:r>
      <w:r w:rsidRPr="00B73A83">
        <w:rPr>
          <w:sz w:val="24"/>
          <w:szCs w:val="24"/>
        </w:rPr>
        <w:t>”</w:t>
      </w:r>
      <w:r w:rsidRPr="00B73A83">
        <w:rPr>
          <w:sz w:val="24"/>
          <w:szCs w:val="24"/>
        </w:rPr>
        <w:t>），设立北京市杰出青年科学基金项目（以下简称</w:t>
      </w:r>
      <w:r w:rsidRPr="00B73A83">
        <w:rPr>
          <w:sz w:val="24"/>
          <w:szCs w:val="24"/>
        </w:rPr>
        <w:t>“</w:t>
      </w:r>
      <w:r w:rsidRPr="00B73A83">
        <w:rPr>
          <w:sz w:val="24"/>
          <w:szCs w:val="24"/>
        </w:rPr>
        <w:t>北京杰青项目</w:t>
      </w:r>
      <w:r w:rsidRPr="00B73A83">
        <w:rPr>
          <w:sz w:val="24"/>
          <w:szCs w:val="24"/>
        </w:rPr>
        <w:t>”</w:t>
      </w:r>
      <w:r w:rsidRPr="00B73A83">
        <w:rPr>
          <w:sz w:val="24"/>
          <w:szCs w:val="24"/>
        </w:rPr>
        <w:t>）并制定本办法。</w:t>
      </w:r>
    </w:p>
    <w:p w:rsidR="00B73A83" w:rsidRDefault="00B73A83" w:rsidP="00296074">
      <w:pPr>
        <w:spacing w:beforeLines="100" w:before="312" w:afterLines="50" w:after="156" w:line="360" w:lineRule="auto"/>
        <w:rPr>
          <w:sz w:val="24"/>
          <w:szCs w:val="24"/>
        </w:rPr>
      </w:pPr>
      <w:r w:rsidRPr="00B73A83">
        <w:rPr>
          <w:sz w:val="24"/>
          <w:szCs w:val="24"/>
        </w:rPr>
        <w:t>第二条</w:t>
      </w:r>
      <w:r w:rsidRPr="00B73A83">
        <w:rPr>
          <w:sz w:val="24"/>
          <w:szCs w:val="24"/>
        </w:rPr>
        <w:t xml:space="preserve"> </w:t>
      </w:r>
      <w:r w:rsidRPr="00B73A83">
        <w:rPr>
          <w:sz w:val="24"/>
          <w:szCs w:val="24"/>
        </w:rPr>
        <w:t>北京杰</w:t>
      </w:r>
      <w:proofErr w:type="gramStart"/>
      <w:r w:rsidRPr="00B73A83">
        <w:rPr>
          <w:sz w:val="24"/>
          <w:szCs w:val="24"/>
        </w:rPr>
        <w:t>青项目</w:t>
      </w:r>
      <w:proofErr w:type="gramEnd"/>
      <w:r w:rsidRPr="00B73A83">
        <w:rPr>
          <w:sz w:val="24"/>
          <w:szCs w:val="24"/>
        </w:rPr>
        <w:t>是北京市自然科学基金资助体系的重要组成部分，以服务</w:t>
      </w:r>
      <w:r w:rsidRPr="00B73A83">
        <w:rPr>
          <w:sz w:val="24"/>
          <w:szCs w:val="24"/>
        </w:rPr>
        <w:lastRenderedPageBreak/>
        <w:t>全国科技创新中心建设为导向，以培养创新人才和团队为目标，鼓励北京地区在基础研究方面已取得较好成绩的青年学者，立足科学前沿，有效利用国际科技资源，开展实质性国际合作，培养造就一批有望进入世界科技前沿的优秀青年学术带头人。</w:t>
      </w:r>
    </w:p>
    <w:p w:rsidR="00B73A83" w:rsidRDefault="00B73A83" w:rsidP="00296074">
      <w:pPr>
        <w:spacing w:beforeLines="100" w:before="312" w:afterLines="50" w:after="156" w:line="360" w:lineRule="auto"/>
        <w:rPr>
          <w:sz w:val="24"/>
          <w:szCs w:val="24"/>
        </w:rPr>
      </w:pPr>
      <w:r w:rsidRPr="00B73A83">
        <w:rPr>
          <w:sz w:val="24"/>
          <w:szCs w:val="24"/>
        </w:rPr>
        <w:t>第三条</w:t>
      </w:r>
      <w:r w:rsidRPr="00B73A83">
        <w:rPr>
          <w:sz w:val="24"/>
          <w:szCs w:val="24"/>
        </w:rPr>
        <w:t xml:space="preserve"> </w:t>
      </w:r>
      <w:r w:rsidRPr="00B73A83">
        <w:rPr>
          <w:sz w:val="24"/>
          <w:szCs w:val="24"/>
        </w:rPr>
        <w:t>北京杰</w:t>
      </w:r>
      <w:proofErr w:type="gramStart"/>
      <w:r w:rsidRPr="00B73A83">
        <w:rPr>
          <w:sz w:val="24"/>
          <w:szCs w:val="24"/>
        </w:rPr>
        <w:t>青项目</w:t>
      </w:r>
      <w:proofErr w:type="gramEnd"/>
      <w:r w:rsidRPr="00B73A83">
        <w:rPr>
          <w:sz w:val="24"/>
          <w:szCs w:val="24"/>
        </w:rPr>
        <w:t>的经费使用与管理，按照北京市自然科学基金资助项目经费管理的有关规定执行。</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第二章</w:t>
      </w:r>
      <w:r w:rsidRPr="00296074">
        <w:rPr>
          <w:b/>
          <w:sz w:val="24"/>
          <w:szCs w:val="24"/>
        </w:rPr>
        <w:t xml:space="preserve"> </w:t>
      </w:r>
      <w:r w:rsidRPr="00296074">
        <w:rPr>
          <w:b/>
          <w:sz w:val="24"/>
          <w:szCs w:val="24"/>
        </w:rPr>
        <w:t>申请</w:t>
      </w:r>
    </w:p>
    <w:p w:rsidR="00B73A83" w:rsidRDefault="00B73A83" w:rsidP="00296074">
      <w:pPr>
        <w:spacing w:beforeLines="100" w:before="312" w:afterLines="50" w:after="156" w:line="360" w:lineRule="auto"/>
        <w:rPr>
          <w:sz w:val="24"/>
          <w:szCs w:val="24"/>
        </w:rPr>
      </w:pPr>
      <w:r w:rsidRPr="00B73A83">
        <w:rPr>
          <w:sz w:val="24"/>
          <w:szCs w:val="24"/>
        </w:rPr>
        <w:t>第四条</w:t>
      </w:r>
      <w:r w:rsidRPr="00B73A83">
        <w:rPr>
          <w:sz w:val="24"/>
          <w:szCs w:val="24"/>
        </w:rPr>
        <w:t xml:space="preserve"> </w:t>
      </w:r>
      <w:r w:rsidRPr="00B73A83">
        <w:rPr>
          <w:sz w:val="24"/>
          <w:szCs w:val="24"/>
        </w:rPr>
        <w:t>北京市自然科学基金委员会办公室（以下简称</w:t>
      </w:r>
      <w:r w:rsidRPr="00B73A83">
        <w:rPr>
          <w:sz w:val="24"/>
          <w:szCs w:val="24"/>
        </w:rPr>
        <w:t>“</w:t>
      </w:r>
      <w:r w:rsidRPr="00B73A83">
        <w:rPr>
          <w:sz w:val="24"/>
          <w:szCs w:val="24"/>
        </w:rPr>
        <w:t>基金办</w:t>
      </w:r>
      <w:r w:rsidRPr="00B73A83">
        <w:rPr>
          <w:sz w:val="24"/>
          <w:szCs w:val="24"/>
        </w:rPr>
        <w:t>”</w:t>
      </w:r>
      <w:r w:rsidRPr="00B73A83">
        <w:rPr>
          <w:sz w:val="24"/>
          <w:szCs w:val="24"/>
        </w:rPr>
        <w:t>）根据工作安排发布申请通知。</w:t>
      </w:r>
    </w:p>
    <w:p w:rsidR="00B73A83" w:rsidRDefault="00B73A83" w:rsidP="00296074">
      <w:pPr>
        <w:spacing w:beforeLines="100" w:before="312" w:afterLines="50" w:after="156" w:line="360" w:lineRule="auto"/>
        <w:rPr>
          <w:sz w:val="24"/>
          <w:szCs w:val="24"/>
        </w:rPr>
      </w:pPr>
      <w:r w:rsidRPr="00B73A83">
        <w:rPr>
          <w:sz w:val="24"/>
          <w:szCs w:val="24"/>
        </w:rPr>
        <w:t>第五条</w:t>
      </w:r>
      <w:r w:rsidRPr="00B73A83">
        <w:rPr>
          <w:sz w:val="24"/>
          <w:szCs w:val="24"/>
        </w:rPr>
        <w:t xml:space="preserve"> </w:t>
      </w:r>
      <w:r w:rsidRPr="00B73A83">
        <w:rPr>
          <w:sz w:val="24"/>
          <w:szCs w:val="24"/>
        </w:rPr>
        <w:t>依托单位的科学技术人员申请北京杰</w:t>
      </w:r>
      <w:proofErr w:type="gramStart"/>
      <w:r w:rsidRPr="00B73A83">
        <w:rPr>
          <w:sz w:val="24"/>
          <w:szCs w:val="24"/>
        </w:rPr>
        <w:t>青项目</w:t>
      </w:r>
      <w:proofErr w:type="gramEnd"/>
      <w:r w:rsidRPr="00B73A83">
        <w:rPr>
          <w:sz w:val="24"/>
          <w:szCs w:val="24"/>
        </w:rPr>
        <w:t>应当具备以下条件：</w:t>
      </w:r>
    </w:p>
    <w:p w:rsidR="00B73A83" w:rsidRDefault="00B73A83" w:rsidP="00296074">
      <w:pPr>
        <w:spacing w:beforeLines="100" w:before="312" w:afterLines="50" w:after="156" w:line="360" w:lineRule="auto"/>
        <w:rPr>
          <w:sz w:val="24"/>
          <w:szCs w:val="24"/>
        </w:rPr>
      </w:pPr>
      <w:r w:rsidRPr="00B73A83">
        <w:rPr>
          <w:sz w:val="24"/>
          <w:szCs w:val="24"/>
        </w:rPr>
        <w:t>（一）至申请当年</w:t>
      </w:r>
      <w:r w:rsidRPr="00B73A83">
        <w:rPr>
          <w:sz w:val="24"/>
          <w:szCs w:val="24"/>
        </w:rPr>
        <w:t>1</w:t>
      </w:r>
      <w:r w:rsidRPr="00B73A83">
        <w:rPr>
          <w:sz w:val="24"/>
          <w:szCs w:val="24"/>
        </w:rPr>
        <w:t>月</w:t>
      </w:r>
      <w:r w:rsidRPr="00B73A83">
        <w:rPr>
          <w:sz w:val="24"/>
          <w:szCs w:val="24"/>
        </w:rPr>
        <w:t>1</w:t>
      </w:r>
      <w:r w:rsidRPr="00B73A83">
        <w:rPr>
          <w:sz w:val="24"/>
          <w:szCs w:val="24"/>
        </w:rPr>
        <w:t>日未满</w:t>
      </w:r>
      <w:r w:rsidRPr="00B73A83">
        <w:rPr>
          <w:sz w:val="24"/>
          <w:szCs w:val="24"/>
        </w:rPr>
        <w:t>40</w:t>
      </w:r>
      <w:r w:rsidRPr="00B73A83">
        <w:rPr>
          <w:sz w:val="24"/>
          <w:szCs w:val="24"/>
        </w:rPr>
        <w:t>周岁，资助期限内每年在依托单位从事基础研究工作的时间在</w:t>
      </w:r>
      <w:r w:rsidRPr="00B73A83">
        <w:rPr>
          <w:sz w:val="24"/>
          <w:szCs w:val="24"/>
        </w:rPr>
        <w:t>6</w:t>
      </w:r>
      <w:r w:rsidRPr="00B73A83">
        <w:rPr>
          <w:sz w:val="24"/>
          <w:szCs w:val="24"/>
        </w:rPr>
        <w:t>个月以上；</w:t>
      </w:r>
    </w:p>
    <w:p w:rsidR="00B73A83" w:rsidRDefault="00B73A83" w:rsidP="00296074">
      <w:pPr>
        <w:spacing w:beforeLines="100" w:before="312" w:afterLines="50" w:after="156" w:line="360" w:lineRule="auto"/>
        <w:rPr>
          <w:sz w:val="24"/>
          <w:szCs w:val="24"/>
        </w:rPr>
      </w:pPr>
      <w:r w:rsidRPr="00B73A83">
        <w:rPr>
          <w:sz w:val="24"/>
          <w:szCs w:val="24"/>
        </w:rPr>
        <w:t>（二）学风正派，品行端正，具有高级专业技术职务（职称）或者博士学位；</w:t>
      </w:r>
    </w:p>
    <w:p w:rsidR="00B73A83" w:rsidRDefault="00B73A83" w:rsidP="00296074">
      <w:pPr>
        <w:spacing w:beforeLines="100" w:before="312" w:afterLines="50" w:after="156" w:line="360" w:lineRule="auto"/>
        <w:rPr>
          <w:sz w:val="24"/>
          <w:szCs w:val="24"/>
        </w:rPr>
      </w:pPr>
      <w:r w:rsidRPr="00B73A83">
        <w:rPr>
          <w:sz w:val="24"/>
          <w:szCs w:val="24"/>
        </w:rPr>
        <w:t>（三）具有主持省部级及以上基础研究项目或课题的工作经历，并得到两名相同学科两院院士或国家杰出青年科学基金获得者的推荐（每名推荐人推荐的项目数量原则上不超过</w:t>
      </w:r>
      <w:r w:rsidRPr="00B73A83">
        <w:rPr>
          <w:sz w:val="24"/>
          <w:szCs w:val="24"/>
        </w:rPr>
        <w:t>2</w:t>
      </w:r>
      <w:r w:rsidRPr="00B73A83">
        <w:rPr>
          <w:sz w:val="24"/>
          <w:szCs w:val="24"/>
        </w:rPr>
        <w:t>项</w:t>
      </w:r>
      <w:r w:rsidRPr="00B73A83">
        <w:rPr>
          <w:sz w:val="24"/>
          <w:szCs w:val="24"/>
        </w:rPr>
        <w:t>/</w:t>
      </w:r>
      <w:r w:rsidRPr="00B73A83">
        <w:rPr>
          <w:sz w:val="24"/>
          <w:szCs w:val="24"/>
        </w:rPr>
        <w:t>年度）；</w:t>
      </w:r>
    </w:p>
    <w:p w:rsidR="00B73A83" w:rsidRDefault="00B73A83" w:rsidP="00296074">
      <w:pPr>
        <w:spacing w:beforeLines="100" w:before="312" w:afterLines="50" w:after="156" w:line="360" w:lineRule="auto"/>
        <w:rPr>
          <w:sz w:val="24"/>
          <w:szCs w:val="24"/>
        </w:rPr>
      </w:pPr>
      <w:r w:rsidRPr="00B73A83">
        <w:rPr>
          <w:sz w:val="24"/>
          <w:szCs w:val="24"/>
        </w:rPr>
        <w:t>（四）具有国际合作研究经历或曾在国（境）外连续工作、学习、进修</w:t>
      </w:r>
      <w:r w:rsidRPr="00B73A83">
        <w:rPr>
          <w:sz w:val="24"/>
          <w:szCs w:val="24"/>
        </w:rPr>
        <w:t>12</w:t>
      </w:r>
      <w:r w:rsidRPr="00B73A83">
        <w:rPr>
          <w:sz w:val="24"/>
          <w:szCs w:val="24"/>
        </w:rPr>
        <w:t>个月（含）以上。</w:t>
      </w:r>
    </w:p>
    <w:p w:rsidR="00B73A83" w:rsidRDefault="00B73A83" w:rsidP="00296074">
      <w:pPr>
        <w:spacing w:beforeLines="100" w:before="312" w:afterLines="50" w:after="156" w:line="360" w:lineRule="auto"/>
        <w:rPr>
          <w:sz w:val="24"/>
          <w:szCs w:val="24"/>
        </w:rPr>
      </w:pPr>
      <w:r w:rsidRPr="00B73A83">
        <w:rPr>
          <w:sz w:val="24"/>
          <w:szCs w:val="24"/>
        </w:rPr>
        <w:t>第六条</w:t>
      </w:r>
      <w:r w:rsidRPr="00B73A83">
        <w:rPr>
          <w:sz w:val="24"/>
          <w:szCs w:val="24"/>
        </w:rPr>
        <w:t xml:space="preserve"> </w:t>
      </w:r>
      <w:r w:rsidRPr="00B73A83">
        <w:rPr>
          <w:sz w:val="24"/>
          <w:szCs w:val="24"/>
        </w:rPr>
        <w:t>以下科学技术人员不得申请北京杰青项目：</w:t>
      </w:r>
    </w:p>
    <w:p w:rsidR="00B73A83" w:rsidRDefault="00B73A83" w:rsidP="00296074">
      <w:pPr>
        <w:spacing w:beforeLines="100" w:before="312" w:afterLines="50" w:after="156" w:line="360" w:lineRule="auto"/>
        <w:rPr>
          <w:sz w:val="24"/>
          <w:szCs w:val="24"/>
        </w:rPr>
      </w:pPr>
      <w:r w:rsidRPr="00B73A83">
        <w:rPr>
          <w:sz w:val="24"/>
          <w:szCs w:val="24"/>
        </w:rPr>
        <w:t>（一）当年申请北京市自然科学基金研究类项目的；</w:t>
      </w:r>
    </w:p>
    <w:p w:rsidR="00B73A83" w:rsidRDefault="00B73A83" w:rsidP="00296074">
      <w:pPr>
        <w:spacing w:beforeLines="100" w:before="312" w:afterLines="50" w:after="156" w:line="360" w:lineRule="auto"/>
        <w:rPr>
          <w:sz w:val="24"/>
          <w:szCs w:val="24"/>
        </w:rPr>
      </w:pPr>
      <w:r w:rsidRPr="00B73A83">
        <w:rPr>
          <w:sz w:val="24"/>
          <w:szCs w:val="24"/>
        </w:rPr>
        <w:t>（二）正在承担北京市自然科学基金青年项目及研究类项目的；</w:t>
      </w:r>
    </w:p>
    <w:p w:rsidR="00B73A83" w:rsidRDefault="00B73A83" w:rsidP="00296074">
      <w:pPr>
        <w:spacing w:beforeLines="100" w:before="312" w:afterLines="50" w:after="156" w:line="360" w:lineRule="auto"/>
        <w:rPr>
          <w:sz w:val="24"/>
          <w:szCs w:val="24"/>
        </w:rPr>
      </w:pPr>
      <w:r w:rsidRPr="00B73A83">
        <w:rPr>
          <w:sz w:val="24"/>
          <w:szCs w:val="24"/>
        </w:rPr>
        <w:lastRenderedPageBreak/>
        <w:t>（三）正在博士后流动站或者工作站内从事研究的；</w:t>
      </w:r>
    </w:p>
    <w:p w:rsidR="00B73A83" w:rsidRDefault="00B73A83" w:rsidP="00296074">
      <w:pPr>
        <w:spacing w:beforeLines="100" w:before="312" w:afterLines="50" w:after="156" w:line="360" w:lineRule="auto"/>
        <w:rPr>
          <w:sz w:val="24"/>
          <w:szCs w:val="24"/>
        </w:rPr>
      </w:pPr>
      <w:r w:rsidRPr="00B73A83">
        <w:rPr>
          <w:sz w:val="24"/>
          <w:szCs w:val="24"/>
        </w:rPr>
        <w:t>（四）国家杰出青年科学基金获得者、国家千人计划入选者；</w:t>
      </w:r>
    </w:p>
    <w:p w:rsidR="00B73A83" w:rsidRDefault="00B73A83" w:rsidP="00296074">
      <w:pPr>
        <w:spacing w:beforeLines="100" w:before="312" w:afterLines="50" w:after="156" w:line="360" w:lineRule="auto"/>
        <w:rPr>
          <w:sz w:val="24"/>
          <w:szCs w:val="24"/>
        </w:rPr>
      </w:pPr>
      <w:r w:rsidRPr="00B73A83">
        <w:rPr>
          <w:sz w:val="24"/>
          <w:szCs w:val="24"/>
        </w:rPr>
        <w:t>（五）教育部长江学者；</w:t>
      </w:r>
    </w:p>
    <w:p w:rsidR="00B73A83" w:rsidRDefault="00B73A83" w:rsidP="00296074">
      <w:pPr>
        <w:spacing w:beforeLines="100" w:before="312" w:afterLines="50" w:after="156" w:line="360" w:lineRule="auto"/>
        <w:rPr>
          <w:sz w:val="24"/>
          <w:szCs w:val="24"/>
        </w:rPr>
      </w:pPr>
      <w:r w:rsidRPr="00B73A83">
        <w:rPr>
          <w:sz w:val="24"/>
          <w:szCs w:val="24"/>
        </w:rPr>
        <w:t>（六）北京学者计划入选者及首都地区领军人才、北京杰</w:t>
      </w:r>
      <w:proofErr w:type="gramStart"/>
      <w:r w:rsidRPr="00B73A83">
        <w:rPr>
          <w:sz w:val="24"/>
          <w:szCs w:val="24"/>
        </w:rPr>
        <w:t>青项目</w:t>
      </w:r>
      <w:proofErr w:type="gramEnd"/>
      <w:r w:rsidRPr="00B73A83">
        <w:rPr>
          <w:sz w:val="24"/>
          <w:szCs w:val="24"/>
        </w:rPr>
        <w:t>获得者；</w:t>
      </w:r>
    </w:p>
    <w:p w:rsidR="00B73A83" w:rsidRDefault="00B73A83" w:rsidP="00296074">
      <w:pPr>
        <w:spacing w:beforeLines="100" w:before="312" w:afterLines="50" w:after="156" w:line="360" w:lineRule="auto"/>
        <w:rPr>
          <w:sz w:val="24"/>
          <w:szCs w:val="24"/>
        </w:rPr>
      </w:pPr>
      <w:r w:rsidRPr="00B73A83">
        <w:rPr>
          <w:sz w:val="24"/>
          <w:szCs w:val="24"/>
        </w:rPr>
        <w:t>（七）国家或北京市其他重点人才计划入选者。</w:t>
      </w:r>
    </w:p>
    <w:p w:rsidR="00B73A83" w:rsidRDefault="00B73A83" w:rsidP="00296074">
      <w:pPr>
        <w:spacing w:beforeLines="100" w:before="312" w:afterLines="50" w:after="156" w:line="360" w:lineRule="auto"/>
        <w:rPr>
          <w:sz w:val="24"/>
          <w:szCs w:val="24"/>
        </w:rPr>
      </w:pPr>
      <w:r w:rsidRPr="00B73A83">
        <w:rPr>
          <w:sz w:val="24"/>
          <w:szCs w:val="24"/>
        </w:rPr>
        <w:t>第七条</w:t>
      </w:r>
      <w:r w:rsidRPr="00B73A83">
        <w:rPr>
          <w:sz w:val="24"/>
          <w:szCs w:val="24"/>
        </w:rPr>
        <w:t xml:space="preserve"> </w:t>
      </w:r>
      <w:r w:rsidRPr="00B73A83">
        <w:rPr>
          <w:sz w:val="24"/>
          <w:szCs w:val="24"/>
        </w:rPr>
        <w:t>申请人应本着平等合作、互利互惠、成果共享的原则，与国（境）外一流科研机构、著名大学、知名企业开展合作研究，吸引国（境）外杰出科技人才来京从事研究工作。</w:t>
      </w:r>
    </w:p>
    <w:p w:rsidR="00B73A83" w:rsidRDefault="00B73A83" w:rsidP="00296074">
      <w:pPr>
        <w:spacing w:beforeLines="100" w:before="312" w:afterLines="50" w:after="156" w:line="360" w:lineRule="auto"/>
        <w:rPr>
          <w:sz w:val="24"/>
          <w:szCs w:val="24"/>
        </w:rPr>
      </w:pPr>
      <w:r w:rsidRPr="00B73A83">
        <w:rPr>
          <w:sz w:val="24"/>
          <w:szCs w:val="24"/>
        </w:rPr>
        <w:t>项目研究期限一般为</w:t>
      </w:r>
      <w:r w:rsidRPr="00B73A83">
        <w:rPr>
          <w:sz w:val="24"/>
          <w:szCs w:val="24"/>
        </w:rPr>
        <w:t>3</w:t>
      </w:r>
      <w:r w:rsidRPr="00B73A83">
        <w:rPr>
          <w:sz w:val="24"/>
          <w:szCs w:val="24"/>
        </w:rPr>
        <w:t>年，研究期限内双方互访累计在</w:t>
      </w:r>
      <w:r w:rsidRPr="00B73A83">
        <w:rPr>
          <w:sz w:val="24"/>
          <w:szCs w:val="24"/>
        </w:rPr>
        <w:t>12</w:t>
      </w:r>
      <w:r w:rsidRPr="00B73A83">
        <w:rPr>
          <w:sz w:val="24"/>
          <w:szCs w:val="24"/>
        </w:rPr>
        <w:t>个月（含）以上。</w:t>
      </w:r>
    </w:p>
    <w:p w:rsidR="00B73A83" w:rsidRDefault="00B73A83" w:rsidP="00296074">
      <w:pPr>
        <w:spacing w:beforeLines="100" w:before="312" w:afterLines="50" w:after="156" w:line="360" w:lineRule="auto"/>
        <w:rPr>
          <w:sz w:val="24"/>
          <w:szCs w:val="24"/>
        </w:rPr>
      </w:pPr>
      <w:r w:rsidRPr="00B73A83">
        <w:rPr>
          <w:sz w:val="24"/>
          <w:szCs w:val="24"/>
        </w:rPr>
        <w:t>第八条</w:t>
      </w:r>
      <w:r w:rsidRPr="00B73A83">
        <w:rPr>
          <w:sz w:val="24"/>
          <w:szCs w:val="24"/>
        </w:rPr>
        <w:t xml:space="preserve"> </w:t>
      </w:r>
      <w:r w:rsidRPr="00B73A83">
        <w:rPr>
          <w:sz w:val="24"/>
          <w:szCs w:val="24"/>
        </w:rPr>
        <w:t>申请人应当是北京杰</w:t>
      </w:r>
      <w:proofErr w:type="gramStart"/>
      <w:r w:rsidRPr="00B73A83">
        <w:rPr>
          <w:sz w:val="24"/>
          <w:szCs w:val="24"/>
        </w:rPr>
        <w:t>青项目</w:t>
      </w:r>
      <w:proofErr w:type="gramEnd"/>
      <w:r w:rsidRPr="00B73A83">
        <w:rPr>
          <w:sz w:val="24"/>
          <w:szCs w:val="24"/>
        </w:rPr>
        <w:t>的实际负责人，限为</w:t>
      </w:r>
      <w:r w:rsidRPr="00B73A83">
        <w:rPr>
          <w:sz w:val="24"/>
          <w:szCs w:val="24"/>
        </w:rPr>
        <w:t>1</w:t>
      </w:r>
      <w:r w:rsidRPr="00B73A83">
        <w:rPr>
          <w:sz w:val="24"/>
          <w:szCs w:val="24"/>
        </w:rPr>
        <w:t>人。</w:t>
      </w:r>
    </w:p>
    <w:p w:rsidR="00B73A83" w:rsidRDefault="00B73A83" w:rsidP="00296074">
      <w:pPr>
        <w:spacing w:beforeLines="100" w:before="312" w:afterLines="50" w:after="156" w:line="360" w:lineRule="auto"/>
        <w:rPr>
          <w:sz w:val="24"/>
          <w:szCs w:val="24"/>
        </w:rPr>
      </w:pPr>
      <w:r w:rsidRPr="00B73A83">
        <w:rPr>
          <w:sz w:val="24"/>
          <w:szCs w:val="24"/>
        </w:rPr>
        <w:t>研究团队主要成员及国（境）外合作者作为北京杰</w:t>
      </w:r>
      <w:proofErr w:type="gramStart"/>
      <w:r w:rsidRPr="00B73A83">
        <w:rPr>
          <w:sz w:val="24"/>
          <w:szCs w:val="24"/>
        </w:rPr>
        <w:t>青项目</w:t>
      </w:r>
      <w:proofErr w:type="gramEnd"/>
      <w:r w:rsidRPr="00B73A83">
        <w:rPr>
          <w:sz w:val="24"/>
          <w:szCs w:val="24"/>
        </w:rPr>
        <w:t>的研究骨干，应当具有高级专业技术职务（职称）或博士学位，研究骨干人数不得超过</w:t>
      </w:r>
      <w:r w:rsidRPr="00B73A83">
        <w:rPr>
          <w:sz w:val="24"/>
          <w:szCs w:val="24"/>
        </w:rPr>
        <w:t>5</w:t>
      </w:r>
      <w:r w:rsidRPr="00B73A83">
        <w:rPr>
          <w:sz w:val="24"/>
          <w:szCs w:val="24"/>
        </w:rPr>
        <w:t>人，且平均年龄不超过</w:t>
      </w:r>
      <w:r w:rsidRPr="00B73A83">
        <w:rPr>
          <w:sz w:val="24"/>
          <w:szCs w:val="24"/>
        </w:rPr>
        <w:t>45</w:t>
      </w:r>
      <w:r w:rsidRPr="00B73A83">
        <w:rPr>
          <w:sz w:val="24"/>
          <w:szCs w:val="24"/>
        </w:rPr>
        <w:t>周岁。在读研究生可参与项目研究，但不作为研究骨干。</w:t>
      </w:r>
    </w:p>
    <w:p w:rsidR="00B73A83" w:rsidRDefault="00B73A83" w:rsidP="00296074">
      <w:pPr>
        <w:spacing w:beforeLines="100" w:before="312" w:afterLines="50" w:after="156" w:line="360" w:lineRule="auto"/>
        <w:rPr>
          <w:sz w:val="24"/>
          <w:szCs w:val="24"/>
        </w:rPr>
      </w:pPr>
      <w:r w:rsidRPr="00B73A83">
        <w:rPr>
          <w:sz w:val="24"/>
          <w:szCs w:val="24"/>
        </w:rPr>
        <w:t>第九条</w:t>
      </w:r>
      <w:r w:rsidRPr="00B73A83">
        <w:rPr>
          <w:sz w:val="24"/>
          <w:szCs w:val="24"/>
        </w:rPr>
        <w:t xml:space="preserve"> </w:t>
      </w:r>
      <w:r w:rsidRPr="00B73A83">
        <w:rPr>
          <w:sz w:val="24"/>
          <w:szCs w:val="24"/>
        </w:rPr>
        <w:t>申请人应当按照申请通知要求，通过依托单位提出申请，申请的研究内容应未获国家、北京市等相关科技计划支持。</w:t>
      </w:r>
    </w:p>
    <w:p w:rsidR="00B73A83" w:rsidRDefault="00B73A83" w:rsidP="00296074">
      <w:pPr>
        <w:spacing w:beforeLines="100" w:before="312" w:afterLines="50" w:after="156" w:line="360" w:lineRule="auto"/>
        <w:rPr>
          <w:sz w:val="24"/>
          <w:szCs w:val="24"/>
        </w:rPr>
      </w:pPr>
      <w:r w:rsidRPr="00B73A83">
        <w:rPr>
          <w:sz w:val="24"/>
          <w:szCs w:val="24"/>
        </w:rPr>
        <w:t>申请人应当对所提交申请材料的真实性负责。</w:t>
      </w:r>
    </w:p>
    <w:p w:rsidR="00B73A83" w:rsidRDefault="00B73A83" w:rsidP="00296074">
      <w:pPr>
        <w:spacing w:beforeLines="100" w:before="312" w:afterLines="50" w:after="156" w:line="360" w:lineRule="auto"/>
        <w:rPr>
          <w:sz w:val="24"/>
          <w:szCs w:val="24"/>
        </w:rPr>
      </w:pPr>
      <w:r w:rsidRPr="00B73A83">
        <w:rPr>
          <w:sz w:val="24"/>
          <w:szCs w:val="24"/>
        </w:rPr>
        <w:t>第十条</w:t>
      </w:r>
      <w:r w:rsidRPr="00B73A83">
        <w:rPr>
          <w:sz w:val="24"/>
          <w:szCs w:val="24"/>
        </w:rPr>
        <w:t xml:space="preserve"> </w:t>
      </w:r>
      <w:r w:rsidRPr="00B73A83">
        <w:rPr>
          <w:sz w:val="24"/>
          <w:szCs w:val="24"/>
        </w:rPr>
        <w:t>依托单位应当对申请材料的真实性和完整性进行审核，统一提交基金办。</w:t>
      </w:r>
    </w:p>
    <w:p w:rsidR="00B73A83" w:rsidRDefault="00B73A83" w:rsidP="00296074">
      <w:pPr>
        <w:spacing w:beforeLines="100" w:before="312" w:afterLines="50" w:after="156" w:line="360" w:lineRule="auto"/>
        <w:rPr>
          <w:sz w:val="24"/>
          <w:szCs w:val="24"/>
        </w:rPr>
      </w:pPr>
      <w:r w:rsidRPr="00B73A83">
        <w:rPr>
          <w:sz w:val="24"/>
          <w:szCs w:val="24"/>
        </w:rPr>
        <w:t>第十一条</w:t>
      </w:r>
      <w:r w:rsidRPr="00B73A83">
        <w:rPr>
          <w:sz w:val="24"/>
          <w:szCs w:val="24"/>
        </w:rPr>
        <w:t xml:space="preserve"> </w:t>
      </w:r>
      <w:r w:rsidRPr="00B73A83">
        <w:rPr>
          <w:sz w:val="24"/>
          <w:szCs w:val="24"/>
        </w:rPr>
        <w:t>申请人可以向基金办提供</w:t>
      </w:r>
      <w:r w:rsidRPr="00B73A83">
        <w:rPr>
          <w:sz w:val="24"/>
          <w:szCs w:val="24"/>
        </w:rPr>
        <w:t>3</w:t>
      </w:r>
      <w:r w:rsidRPr="00B73A83">
        <w:rPr>
          <w:sz w:val="24"/>
          <w:szCs w:val="24"/>
        </w:rPr>
        <w:t>名以内不适宜评审其项目申请的通讯评审专家名单。</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第三章</w:t>
      </w:r>
      <w:r w:rsidRPr="00296074">
        <w:rPr>
          <w:b/>
          <w:sz w:val="24"/>
          <w:szCs w:val="24"/>
        </w:rPr>
        <w:t xml:space="preserve"> </w:t>
      </w:r>
      <w:r w:rsidRPr="00296074">
        <w:rPr>
          <w:b/>
          <w:sz w:val="24"/>
          <w:szCs w:val="24"/>
        </w:rPr>
        <w:t>评审</w:t>
      </w:r>
    </w:p>
    <w:p w:rsidR="00B73A83" w:rsidRDefault="00B73A83" w:rsidP="00296074">
      <w:pPr>
        <w:spacing w:beforeLines="100" w:before="312" w:afterLines="50" w:after="156" w:line="360" w:lineRule="auto"/>
        <w:rPr>
          <w:sz w:val="24"/>
          <w:szCs w:val="24"/>
        </w:rPr>
      </w:pPr>
      <w:r w:rsidRPr="00B73A83">
        <w:rPr>
          <w:sz w:val="24"/>
          <w:szCs w:val="24"/>
        </w:rPr>
        <w:lastRenderedPageBreak/>
        <w:t>第十二条</w:t>
      </w:r>
      <w:r w:rsidRPr="00B73A83">
        <w:rPr>
          <w:sz w:val="24"/>
          <w:szCs w:val="24"/>
        </w:rPr>
        <w:t xml:space="preserve"> </w:t>
      </w:r>
      <w:r w:rsidRPr="00B73A83">
        <w:rPr>
          <w:sz w:val="24"/>
          <w:szCs w:val="24"/>
        </w:rPr>
        <w:t>基金办负责北京杰</w:t>
      </w:r>
      <w:proofErr w:type="gramStart"/>
      <w:r w:rsidRPr="00B73A83">
        <w:rPr>
          <w:sz w:val="24"/>
          <w:szCs w:val="24"/>
        </w:rPr>
        <w:t>青项目</w:t>
      </w:r>
      <w:proofErr w:type="gramEnd"/>
      <w:r w:rsidRPr="00B73A83">
        <w:rPr>
          <w:sz w:val="24"/>
          <w:szCs w:val="24"/>
        </w:rPr>
        <w:t>的评审组织工作，评审程序为初步审查、通讯评审、会议评审、北京市自然科学基金委员会（以下简称</w:t>
      </w:r>
      <w:r w:rsidRPr="00B73A83">
        <w:rPr>
          <w:sz w:val="24"/>
          <w:szCs w:val="24"/>
        </w:rPr>
        <w:t>“</w:t>
      </w:r>
      <w:r w:rsidRPr="00B73A83">
        <w:rPr>
          <w:sz w:val="24"/>
          <w:szCs w:val="24"/>
        </w:rPr>
        <w:t>基金委</w:t>
      </w:r>
      <w:r w:rsidRPr="00B73A83">
        <w:rPr>
          <w:sz w:val="24"/>
          <w:szCs w:val="24"/>
        </w:rPr>
        <w:t>”</w:t>
      </w:r>
      <w:r w:rsidRPr="00B73A83">
        <w:rPr>
          <w:sz w:val="24"/>
          <w:szCs w:val="24"/>
        </w:rPr>
        <w:t>）审定。</w:t>
      </w:r>
    </w:p>
    <w:p w:rsidR="00B73A83" w:rsidRDefault="00B73A83" w:rsidP="00296074">
      <w:pPr>
        <w:spacing w:beforeLines="100" w:before="312" w:afterLines="50" w:after="156" w:line="360" w:lineRule="auto"/>
        <w:rPr>
          <w:sz w:val="24"/>
          <w:szCs w:val="24"/>
        </w:rPr>
      </w:pPr>
      <w:r w:rsidRPr="00B73A83">
        <w:rPr>
          <w:sz w:val="24"/>
          <w:szCs w:val="24"/>
        </w:rPr>
        <w:t>评审中应当重点考虑以下几个方面：</w:t>
      </w:r>
    </w:p>
    <w:p w:rsidR="00B73A83" w:rsidRDefault="00B73A83" w:rsidP="00296074">
      <w:pPr>
        <w:spacing w:beforeLines="100" w:before="312" w:afterLines="50" w:after="156" w:line="360" w:lineRule="auto"/>
        <w:rPr>
          <w:sz w:val="24"/>
          <w:szCs w:val="24"/>
        </w:rPr>
      </w:pPr>
      <w:r w:rsidRPr="00B73A83">
        <w:rPr>
          <w:sz w:val="24"/>
          <w:szCs w:val="24"/>
        </w:rPr>
        <w:t>（一）申请人的学术影响力，把握研究方向、凝练关键科学问题的潜力，在研究团队中的组织协调能力；</w:t>
      </w:r>
    </w:p>
    <w:p w:rsidR="00B73A83" w:rsidRDefault="00B73A83" w:rsidP="00296074">
      <w:pPr>
        <w:spacing w:beforeLines="100" w:before="312" w:afterLines="50" w:after="156" w:line="360" w:lineRule="auto"/>
        <w:rPr>
          <w:sz w:val="24"/>
          <w:szCs w:val="24"/>
        </w:rPr>
      </w:pPr>
      <w:r w:rsidRPr="00B73A83">
        <w:rPr>
          <w:sz w:val="24"/>
          <w:szCs w:val="24"/>
        </w:rPr>
        <w:t>（二）研究团队中主要成员的学术水平和研究能力，专业结构和年龄结构的合理性；</w:t>
      </w:r>
    </w:p>
    <w:p w:rsidR="00B73A83" w:rsidRDefault="00B73A83" w:rsidP="00296074">
      <w:pPr>
        <w:spacing w:beforeLines="100" w:before="312" w:afterLines="50" w:after="156" w:line="360" w:lineRule="auto"/>
        <w:rPr>
          <w:sz w:val="24"/>
          <w:szCs w:val="24"/>
        </w:rPr>
      </w:pPr>
      <w:r w:rsidRPr="00B73A83">
        <w:rPr>
          <w:sz w:val="24"/>
          <w:szCs w:val="24"/>
        </w:rPr>
        <w:t>（三）拟开展研究工作的科学意义和创新性，研究方案的可行性，预期研究结果的合理性；</w:t>
      </w:r>
    </w:p>
    <w:p w:rsidR="00B73A83" w:rsidRDefault="00B73A83" w:rsidP="00296074">
      <w:pPr>
        <w:spacing w:beforeLines="100" w:before="312" w:afterLines="50" w:after="156" w:line="360" w:lineRule="auto"/>
        <w:rPr>
          <w:sz w:val="24"/>
          <w:szCs w:val="24"/>
        </w:rPr>
      </w:pPr>
      <w:r w:rsidRPr="00B73A83">
        <w:rPr>
          <w:sz w:val="24"/>
          <w:szCs w:val="24"/>
        </w:rPr>
        <w:t>（四）对落实北京加强全国科技创新中心建设重点任务的支撑作用；</w:t>
      </w:r>
    </w:p>
    <w:p w:rsidR="00B73A83" w:rsidRDefault="00B73A83" w:rsidP="00296074">
      <w:pPr>
        <w:spacing w:beforeLines="100" w:before="312" w:afterLines="50" w:after="156" w:line="360" w:lineRule="auto"/>
        <w:rPr>
          <w:sz w:val="24"/>
          <w:szCs w:val="24"/>
        </w:rPr>
      </w:pPr>
      <w:r w:rsidRPr="00B73A83">
        <w:rPr>
          <w:sz w:val="24"/>
          <w:szCs w:val="24"/>
        </w:rPr>
        <w:t>（五）对学科建设与人才培养的促进作用；</w:t>
      </w:r>
    </w:p>
    <w:p w:rsidR="00B73A83" w:rsidRDefault="00B73A83" w:rsidP="00296074">
      <w:pPr>
        <w:spacing w:beforeLines="100" w:before="312" w:afterLines="50" w:after="156" w:line="360" w:lineRule="auto"/>
        <w:rPr>
          <w:sz w:val="24"/>
          <w:szCs w:val="24"/>
        </w:rPr>
      </w:pPr>
      <w:r w:rsidRPr="00B73A83">
        <w:rPr>
          <w:sz w:val="24"/>
          <w:szCs w:val="24"/>
        </w:rPr>
        <w:t>（六）国（境）外合作的必要性，合作基础，合作方案的合理性和可行性以及合作方能力。</w:t>
      </w:r>
    </w:p>
    <w:p w:rsidR="00B73A83" w:rsidRDefault="00B73A83" w:rsidP="00296074">
      <w:pPr>
        <w:spacing w:beforeLines="100" w:before="312" w:afterLines="50" w:after="156" w:line="360" w:lineRule="auto"/>
        <w:rPr>
          <w:sz w:val="24"/>
          <w:szCs w:val="24"/>
        </w:rPr>
      </w:pPr>
      <w:r w:rsidRPr="00B73A83">
        <w:rPr>
          <w:sz w:val="24"/>
          <w:szCs w:val="24"/>
        </w:rPr>
        <w:t>第十三条</w:t>
      </w:r>
      <w:r w:rsidRPr="00B73A83">
        <w:rPr>
          <w:sz w:val="24"/>
          <w:szCs w:val="24"/>
        </w:rPr>
        <w:t xml:space="preserve"> </w:t>
      </w:r>
      <w:r w:rsidRPr="00B73A83">
        <w:rPr>
          <w:sz w:val="24"/>
          <w:szCs w:val="24"/>
        </w:rPr>
        <w:t>基金办应当自北京杰</w:t>
      </w:r>
      <w:proofErr w:type="gramStart"/>
      <w:r w:rsidRPr="00B73A83">
        <w:rPr>
          <w:sz w:val="24"/>
          <w:szCs w:val="24"/>
        </w:rPr>
        <w:t>青项目</w:t>
      </w:r>
      <w:proofErr w:type="gramEnd"/>
      <w:r w:rsidRPr="00B73A83">
        <w:rPr>
          <w:sz w:val="24"/>
          <w:szCs w:val="24"/>
        </w:rPr>
        <w:t>申请截止之日起</w:t>
      </w:r>
      <w:r w:rsidRPr="00B73A83">
        <w:rPr>
          <w:sz w:val="24"/>
          <w:szCs w:val="24"/>
        </w:rPr>
        <w:t>45</w:t>
      </w:r>
      <w:r w:rsidRPr="00B73A83">
        <w:rPr>
          <w:sz w:val="24"/>
          <w:szCs w:val="24"/>
        </w:rPr>
        <w:t>日内完成对申请材料的初步审查。符合受理条件的，予以受理。有下列情形之一的，不予受理：</w:t>
      </w:r>
    </w:p>
    <w:p w:rsidR="00B73A83" w:rsidRDefault="00B73A83" w:rsidP="00296074">
      <w:pPr>
        <w:spacing w:beforeLines="100" w:before="312" w:afterLines="50" w:after="156" w:line="360" w:lineRule="auto"/>
        <w:rPr>
          <w:sz w:val="24"/>
          <w:szCs w:val="24"/>
        </w:rPr>
      </w:pPr>
      <w:r w:rsidRPr="00B73A83">
        <w:rPr>
          <w:sz w:val="24"/>
          <w:szCs w:val="24"/>
        </w:rPr>
        <w:t>（一）申请人不符合本办法规定条件的；</w:t>
      </w:r>
    </w:p>
    <w:p w:rsidR="00B73A83" w:rsidRDefault="00B73A83" w:rsidP="00296074">
      <w:pPr>
        <w:spacing w:beforeLines="100" w:before="312" w:afterLines="50" w:after="156" w:line="360" w:lineRule="auto"/>
        <w:rPr>
          <w:sz w:val="24"/>
          <w:szCs w:val="24"/>
        </w:rPr>
      </w:pPr>
      <w:r w:rsidRPr="00B73A83">
        <w:rPr>
          <w:sz w:val="24"/>
          <w:szCs w:val="24"/>
        </w:rPr>
        <w:t>（二）申请材料不符合申请要求的；</w:t>
      </w:r>
    </w:p>
    <w:p w:rsidR="00B73A83" w:rsidRDefault="00B73A83" w:rsidP="00296074">
      <w:pPr>
        <w:spacing w:beforeLines="100" w:before="312" w:afterLines="50" w:after="156" w:line="360" w:lineRule="auto"/>
        <w:rPr>
          <w:sz w:val="24"/>
          <w:szCs w:val="24"/>
        </w:rPr>
      </w:pPr>
      <w:r w:rsidRPr="00B73A83">
        <w:rPr>
          <w:sz w:val="24"/>
          <w:szCs w:val="24"/>
        </w:rPr>
        <w:t>（三）申请人在不得申请北京市自然科学基金资助的处罚期内的。</w:t>
      </w:r>
    </w:p>
    <w:p w:rsidR="00B73A83" w:rsidRDefault="00B73A83" w:rsidP="00296074">
      <w:pPr>
        <w:spacing w:beforeLines="100" w:before="312" w:afterLines="50" w:after="156" w:line="360" w:lineRule="auto"/>
        <w:rPr>
          <w:sz w:val="24"/>
          <w:szCs w:val="24"/>
        </w:rPr>
      </w:pPr>
      <w:r w:rsidRPr="00B73A83">
        <w:rPr>
          <w:sz w:val="24"/>
          <w:szCs w:val="24"/>
        </w:rPr>
        <w:t>第十四条</w:t>
      </w:r>
      <w:r w:rsidRPr="00B73A83">
        <w:rPr>
          <w:sz w:val="24"/>
          <w:szCs w:val="24"/>
        </w:rPr>
        <w:t xml:space="preserve"> </w:t>
      </w:r>
      <w:r w:rsidRPr="00B73A83">
        <w:rPr>
          <w:sz w:val="24"/>
          <w:szCs w:val="24"/>
        </w:rPr>
        <w:t>基金办决定不予受理的项目，应当通过依托单位告知申请人，并说明理由。</w:t>
      </w:r>
    </w:p>
    <w:p w:rsidR="00B73A83" w:rsidRDefault="00B73A83" w:rsidP="00296074">
      <w:pPr>
        <w:spacing w:beforeLines="100" w:before="312" w:afterLines="50" w:after="156" w:line="360" w:lineRule="auto"/>
        <w:rPr>
          <w:sz w:val="24"/>
          <w:szCs w:val="24"/>
        </w:rPr>
      </w:pPr>
      <w:r w:rsidRPr="00B73A83">
        <w:rPr>
          <w:sz w:val="24"/>
          <w:szCs w:val="24"/>
        </w:rPr>
        <w:t>申请人对不予受理决定有异议的，可以自收到决定之日起</w:t>
      </w:r>
      <w:r w:rsidRPr="00B73A83">
        <w:rPr>
          <w:sz w:val="24"/>
          <w:szCs w:val="24"/>
        </w:rPr>
        <w:t>15</w:t>
      </w:r>
      <w:r w:rsidRPr="00B73A83">
        <w:rPr>
          <w:sz w:val="24"/>
          <w:szCs w:val="24"/>
        </w:rPr>
        <w:t>日内，通过依托单</w:t>
      </w:r>
      <w:r w:rsidRPr="00B73A83">
        <w:rPr>
          <w:sz w:val="24"/>
          <w:szCs w:val="24"/>
        </w:rPr>
        <w:lastRenderedPageBreak/>
        <w:t>位以书面形式向基金办提出复审申请。基金办应当自收到复审申请之日起</w:t>
      </w:r>
      <w:r w:rsidRPr="00B73A83">
        <w:rPr>
          <w:sz w:val="24"/>
          <w:szCs w:val="24"/>
        </w:rPr>
        <w:t>15</w:t>
      </w:r>
      <w:r w:rsidRPr="00B73A83">
        <w:rPr>
          <w:sz w:val="24"/>
          <w:szCs w:val="24"/>
        </w:rPr>
        <w:t>日内完成复审。认为项目属于不予受理情形的，予以维持，并通过依托单位书面告知申请人；认为项目符合受理条件的，撤销原决定。</w:t>
      </w:r>
    </w:p>
    <w:p w:rsidR="00B73A83" w:rsidRDefault="00B73A83" w:rsidP="00296074">
      <w:pPr>
        <w:spacing w:beforeLines="100" w:before="312" w:afterLines="50" w:after="156" w:line="360" w:lineRule="auto"/>
        <w:rPr>
          <w:sz w:val="24"/>
          <w:szCs w:val="24"/>
        </w:rPr>
      </w:pPr>
      <w:r w:rsidRPr="00B73A83">
        <w:rPr>
          <w:sz w:val="24"/>
          <w:szCs w:val="24"/>
        </w:rPr>
        <w:t>第十五条</w:t>
      </w:r>
      <w:r w:rsidRPr="00B73A83">
        <w:rPr>
          <w:sz w:val="24"/>
          <w:szCs w:val="24"/>
        </w:rPr>
        <w:t xml:space="preserve"> </w:t>
      </w:r>
      <w:r w:rsidRPr="00B73A83">
        <w:rPr>
          <w:sz w:val="24"/>
          <w:szCs w:val="24"/>
        </w:rPr>
        <w:t>对于已受理的项目，基金办应当根据申请书内容和有关评审要求从专家库中随机选择</w:t>
      </w:r>
      <w:r w:rsidRPr="00B73A83">
        <w:rPr>
          <w:sz w:val="24"/>
          <w:szCs w:val="24"/>
        </w:rPr>
        <w:t>5</w:t>
      </w:r>
      <w:r w:rsidRPr="00B73A83">
        <w:rPr>
          <w:sz w:val="24"/>
          <w:szCs w:val="24"/>
        </w:rPr>
        <w:t>名（含）以上专家进行通讯评审。</w:t>
      </w:r>
    </w:p>
    <w:p w:rsidR="00B73A83" w:rsidRDefault="00B73A83" w:rsidP="00296074">
      <w:pPr>
        <w:spacing w:beforeLines="100" w:before="312" w:afterLines="50" w:after="156" w:line="360" w:lineRule="auto"/>
        <w:rPr>
          <w:sz w:val="24"/>
          <w:szCs w:val="24"/>
        </w:rPr>
      </w:pPr>
      <w:r w:rsidRPr="00B73A83">
        <w:rPr>
          <w:sz w:val="24"/>
          <w:szCs w:val="24"/>
        </w:rPr>
        <w:t>对于申请人提供的不适宜评审其项目申请的评审专家名单，基金办在选择评审专家时应当根据实际情况予以考虑。</w:t>
      </w:r>
    </w:p>
    <w:p w:rsidR="00B73A83" w:rsidRDefault="00B73A83" w:rsidP="00296074">
      <w:pPr>
        <w:spacing w:beforeLines="100" w:before="312" w:afterLines="50" w:after="156" w:line="360" w:lineRule="auto"/>
        <w:rPr>
          <w:sz w:val="24"/>
          <w:szCs w:val="24"/>
        </w:rPr>
      </w:pPr>
      <w:r w:rsidRPr="00B73A83">
        <w:rPr>
          <w:sz w:val="24"/>
          <w:szCs w:val="24"/>
        </w:rPr>
        <w:t>每份申请的有效评审意见不得少于</w:t>
      </w:r>
      <w:r w:rsidRPr="00B73A83">
        <w:rPr>
          <w:sz w:val="24"/>
          <w:szCs w:val="24"/>
        </w:rPr>
        <w:t>5</w:t>
      </w:r>
      <w:r w:rsidRPr="00B73A83">
        <w:rPr>
          <w:sz w:val="24"/>
          <w:szCs w:val="24"/>
        </w:rPr>
        <w:t>份。</w:t>
      </w:r>
    </w:p>
    <w:p w:rsidR="00B73A83" w:rsidRDefault="00B73A83" w:rsidP="00296074">
      <w:pPr>
        <w:spacing w:beforeLines="100" w:before="312" w:afterLines="50" w:after="156" w:line="360" w:lineRule="auto"/>
        <w:rPr>
          <w:sz w:val="24"/>
          <w:szCs w:val="24"/>
        </w:rPr>
      </w:pPr>
      <w:r w:rsidRPr="00B73A83">
        <w:rPr>
          <w:sz w:val="24"/>
          <w:szCs w:val="24"/>
        </w:rPr>
        <w:t>第十六条</w:t>
      </w:r>
      <w:r w:rsidRPr="00B73A83">
        <w:rPr>
          <w:sz w:val="24"/>
          <w:szCs w:val="24"/>
        </w:rPr>
        <w:t xml:space="preserve"> </w:t>
      </w:r>
      <w:r w:rsidRPr="00B73A83">
        <w:rPr>
          <w:sz w:val="24"/>
          <w:szCs w:val="24"/>
        </w:rPr>
        <w:t>基金办应当根据专家通讯评审意见对项目申请进行排序和分类，确定进入会议评审的项目名单，形成会议评审方案，报请基金委常务工作会议审定后，组建评审专家组进行会议评审。</w:t>
      </w:r>
    </w:p>
    <w:p w:rsidR="00B73A83" w:rsidRDefault="00B73A83" w:rsidP="00296074">
      <w:pPr>
        <w:spacing w:beforeLines="100" w:before="312" w:afterLines="50" w:after="156" w:line="360" w:lineRule="auto"/>
        <w:rPr>
          <w:sz w:val="24"/>
          <w:szCs w:val="24"/>
        </w:rPr>
      </w:pPr>
      <w:r w:rsidRPr="00B73A83">
        <w:rPr>
          <w:sz w:val="24"/>
          <w:szCs w:val="24"/>
        </w:rPr>
        <w:t>评审专家组专家来自基金委委员，根据需要可以邀请其他专家参加会议评审。</w:t>
      </w:r>
    </w:p>
    <w:p w:rsidR="00B73A83" w:rsidRDefault="00B73A83" w:rsidP="00296074">
      <w:pPr>
        <w:spacing w:beforeLines="100" w:before="312" w:afterLines="50" w:after="156" w:line="360" w:lineRule="auto"/>
        <w:rPr>
          <w:sz w:val="24"/>
          <w:szCs w:val="24"/>
        </w:rPr>
      </w:pPr>
      <w:r w:rsidRPr="00B73A83">
        <w:rPr>
          <w:sz w:val="24"/>
          <w:szCs w:val="24"/>
        </w:rPr>
        <w:t>被确定参加会议评审的项目，其申请人应当到会答辩，不到会答辩的，视为放弃申请。</w:t>
      </w:r>
    </w:p>
    <w:p w:rsidR="00B73A83" w:rsidRDefault="00B73A83" w:rsidP="00296074">
      <w:pPr>
        <w:spacing w:beforeLines="100" w:before="312" w:afterLines="50" w:after="156" w:line="360" w:lineRule="auto"/>
        <w:rPr>
          <w:sz w:val="24"/>
          <w:szCs w:val="24"/>
        </w:rPr>
      </w:pPr>
      <w:r w:rsidRPr="00B73A83">
        <w:rPr>
          <w:sz w:val="24"/>
          <w:szCs w:val="24"/>
        </w:rPr>
        <w:t>评审专家应当在充分考虑申请人答辩情况、通讯评审意见和资助计划的基础上，以记名投票的方式确定建议资助项目名单。建议资助项目得票数应当不低于专家人数的</w:t>
      </w:r>
      <w:r w:rsidRPr="00B73A83">
        <w:rPr>
          <w:sz w:val="24"/>
          <w:szCs w:val="24"/>
        </w:rPr>
        <w:t>2/3</w:t>
      </w:r>
      <w:r w:rsidRPr="00B73A83">
        <w:rPr>
          <w:sz w:val="24"/>
          <w:szCs w:val="24"/>
        </w:rPr>
        <w:t>。</w:t>
      </w:r>
    </w:p>
    <w:p w:rsidR="00B73A83" w:rsidRDefault="00B73A83" w:rsidP="00296074">
      <w:pPr>
        <w:spacing w:beforeLines="100" w:before="312" w:afterLines="50" w:after="156" w:line="360" w:lineRule="auto"/>
        <w:rPr>
          <w:sz w:val="24"/>
          <w:szCs w:val="24"/>
        </w:rPr>
      </w:pPr>
      <w:r w:rsidRPr="00B73A83">
        <w:rPr>
          <w:sz w:val="24"/>
          <w:szCs w:val="24"/>
        </w:rPr>
        <w:t>第十七条</w:t>
      </w:r>
      <w:r w:rsidRPr="00B73A83">
        <w:rPr>
          <w:sz w:val="24"/>
          <w:szCs w:val="24"/>
        </w:rPr>
        <w:t xml:space="preserve"> </w:t>
      </w:r>
      <w:r w:rsidRPr="00B73A83">
        <w:rPr>
          <w:sz w:val="24"/>
          <w:szCs w:val="24"/>
        </w:rPr>
        <w:t>基金委召开全体委员会议，听取基金办关于项目申请和评审工作汇报。基金委根据本办法规定和专家评审意见，对建议资助项目和遴选工作进行审议，委员以记名投票方式确定拟资助项目名单。拟资助项目得票数应当不低于全体委员的</w:t>
      </w:r>
      <w:r w:rsidRPr="00B73A83">
        <w:rPr>
          <w:sz w:val="24"/>
          <w:szCs w:val="24"/>
        </w:rPr>
        <w:t>1/2</w:t>
      </w:r>
      <w:r w:rsidRPr="00B73A83">
        <w:rPr>
          <w:sz w:val="24"/>
          <w:szCs w:val="24"/>
        </w:rPr>
        <w:t>。</w:t>
      </w:r>
    </w:p>
    <w:p w:rsidR="00B73A83" w:rsidRDefault="00B73A83" w:rsidP="00296074">
      <w:pPr>
        <w:spacing w:beforeLines="100" w:before="312" w:afterLines="50" w:after="156" w:line="360" w:lineRule="auto"/>
        <w:rPr>
          <w:sz w:val="24"/>
          <w:szCs w:val="24"/>
        </w:rPr>
      </w:pPr>
      <w:r w:rsidRPr="00B73A83">
        <w:rPr>
          <w:sz w:val="24"/>
          <w:szCs w:val="24"/>
        </w:rPr>
        <w:t>第十八条</w:t>
      </w:r>
      <w:r w:rsidRPr="00B73A83">
        <w:rPr>
          <w:sz w:val="24"/>
          <w:szCs w:val="24"/>
        </w:rPr>
        <w:t xml:space="preserve"> </w:t>
      </w:r>
      <w:r w:rsidRPr="00B73A83">
        <w:rPr>
          <w:sz w:val="24"/>
          <w:szCs w:val="24"/>
        </w:rPr>
        <w:t>基金办应当将基金委确定的拟资助项目申请人以及依托单位名称等情况予以公告，公告期为</w:t>
      </w:r>
      <w:r w:rsidRPr="00B73A83">
        <w:rPr>
          <w:sz w:val="24"/>
          <w:szCs w:val="24"/>
        </w:rPr>
        <w:t>30</w:t>
      </w:r>
      <w:r w:rsidRPr="00B73A83">
        <w:rPr>
          <w:sz w:val="24"/>
          <w:szCs w:val="24"/>
        </w:rPr>
        <w:t>日。任何单位或个人认为拟资助项目有弄虚作假等情</w:t>
      </w:r>
      <w:r w:rsidRPr="00B73A83">
        <w:rPr>
          <w:sz w:val="24"/>
          <w:szCs w:val="24"/>
        </w:rPr>
        <w:lastRenderedPageBreak/>
        <w:t>形的，可以在公告期内向基金委提出异议，基金委应当在</w:t>
      </w:r>
      <w:r w:rsidRPr="00B73A83">
        <w:rPr>
          <w:sz w:val="24"/>
          <w:szCs w:val="24"/>
        </w:rPr>
        <w:t>60</w:t>
      </w:r>
      <w:r w:rsidRPr="00B73A83">
        <w:rPr>
          <w:sz w:val="24"/>
          <w:szCs w:val="24"/>
        </w:rPr>
        <w:t>日内核查处理。</w:t>
      </w:r>
    </w:p>
    <w:p w:rsidR="00B73A83" w:rsidRDefault="00B73A83" w:rsidP="00296074">
      <w:pPr>
        <w:spacing w:beforeLines="100" w:before="312" w:afterLines="50" w:after="156" w:line="360" w:lineRule="auto"/>
        <w:rPr>
          <w:sz w:val="24"/>
          <w:szCs w:val="24"/>
        </w:rPr>
      </w:pPr>
      <w:r w:rsidRPr="00B73A83">
        <w:rPr>
          <w:sz w:val="24"/>
          <w:szCs w:val="24"/>
        </w:rPr>
        <w:t>第十九条</w:t>
      </w:r>
      <w:r w:rsidRPr="00B73A83">
        <w:rPr>
          <w:sz w:val="24"/>
          <w:szCs w:val="24"/>
        </w:rPr>
        <w:t xml:space="preserve"> </w:t>
      </w:r>
      <w:r w:rsidRPr="00B73A83">
        <w:rPr>
          <w:sz w:val="24"/>
          <w:szCs w:val="24"/>
        </w:rPr>
        <w:t>基金办应当在公告结束后</w:t>
      </w:r>
      <w:r w:rsidRPr="00B73A83">
        <w:rPr>
          <w:sz w:val="24"/>
          <w:szCs w:val="24"/>
        </w:rPr>
        <w:t>15</w:t>
      </w:r>
      <w:r w:rsidRPr="00B73A83">
        <w:rPr>
          <w:sz w:val="24"/>
          <w:szCs w:val="24"/>
        </w:rPr>
        <w:t>日内将评审结果告知依托单位和申请人，并向申请人反馈专家评审意见。</w:t>
      </w:r>
    </w:p>
    <w:p w:rsidR="00B73A83" w:rsidRDefault="00B73A83" w:rsidP="00296074">
      <w:pPr>
        <w:spacing w:beforeLines="100" w:before="312" w:afterLines="50" w:after="156" w:line="360" w:lineRule="auto"/>
        <w:rPr>
          <w:sz w:val="24"/>
          <w:szCs w:val="24"/>
        </w:rPr>
      </w:pPr>
      <w:r w:rsidRPr="00B73A83">
        <w:rPr>
          <w:sz w:val="24"/>
          <w:szCs w:val="24"/>
        </w:rPr>
        <w:t>对决定不予资助的，应当说明理由。</w:t>
      </w:r>
    </w:p>
    <w:p w:rsidR="00B73A83" w:rsidRDefault="00B73A83" w:rsidP="00296074">
      <w:pPr>
        <w:spacing w:beforeLines="100" w:before="312" w:afterLines="50" w:after="156" w:line="360" w:lineRule="auto"/>
        <w:rPr>
          <w:sz w:val="24"/>
          <w:szCs w:val="24"/>
        </w:rPr>
      </w:pPr>
      <w:r w:rsidRPr="00B73A83">
        <w:rPr>
          <w:sz w:val="24"/>
          <w:szCs w:val="24"/>
        </w:rPr>
        <w:t>第二十条</w:t>
      </w:r>
      <w:r w:rsidRPr="00B73A83">
        <w:rPr>
          <w:sz w:val="24"/>
          <w:szCs w:val="24"/>
        </w:rPr>
        <w:t xml:space="preserve"> </w:t>
      </w:r>
      <w:r w:rsidRPr="00B73A83">
        <w:rPr>
          <w:sz w:val="24"/>
          <w:szCs w:val="24"/>
        </w:rPr>
        <w:t>申请人对不予资助的决定有异议的，可以自收到决定之日起</w:t>
      </w:r>
      <w:r w:rsidRPr="00B73A83">
        <w:rPr>
          <w:sz w:val="24"/>
          <w:szCs w:val="24"/>
        </w:rPr>
        <w:t>15</w:t>
      </w:r>
      <w:r w:rsidRPr="00B73A83">
        <w:rPr>
          <w:sz w:val="24"/>
          <w:szCs w:val="24"/>
        </w:rPr>
        <w:t>日内通过依托单位以书面形式向基金委提出复审申请。对评审专家的学术判断有不同意见，不得作为提出复审申请的理由。</w:t>
      </w:r>
    </w:p>
    <w:p w:rsidR="00B73A83" w:rsidRDefault="00B73A83" w:rsidP="00296074">
      <w:pPr>
        <w:spacing w:beforeLines="100" w:before="312" w:afterLines="50" w:after="156" w:line="360" w:lineRule="auto"/>
        <w:rPr>
          <w:sz w:val="24"/>
          <w:szCs w:val="24"/>
        </w:rPr>
      </w:pPr>
      <w:r w:rsidRPr="00B73A83">
        <w:rPr>
          <w:sz w:val="24"/>
          <w:szCs w:val="24"/>
        </w:rPr>
        <w:t>基金委应当自收到复审申请之日起</w:t>
      </w:r>
      <w:r w:rsidRPr="00B73A83">
        <w:rPr>
          <w:sz w:val="24"/>
          <w:szCs w:val="24"/>
        </w:rPr>
        <w:t>60</w:t>
      </w:r>
      <w:r w:rsidRPr="00B73A83">
        <w:rPr>
          <w:sz w:val="24"/>
          <w:szCs w:val="24"/>
        </w:rPr>
        <w:t>日内组织专家完成审查。原决定符合评审规定的，予以维持，并书面告知申请人；原决定不符合评审规定的，撤销原决定，重新组织评审，并将评审结果书面告知依托单位和申请人。</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第四章</w:t>
      </w:r>
      <w:r w:rsidRPr="00296074">
        <w:rPr>
          <w:b/>
          <w:sz w:val="24"/>
          <w:szCs w:val="24"/>
        </w:rPr>
        <w:t xml:space="preserve"> </w:t>
      </w:r>
      <w:r w:rsidRPr="00296074">
        <w:rPr>
          <w:b/>
          <w:sz w:val="24"/>
          <w:szCs w:val="24"/>
        </w:rPr>
        <w:t>实施</w:t>
      </w:r>
    </w:p>
    <w:p w:rsidR="00B73A83" w:rsidRDefault="00B73A83" w:rsidP="00296074">
      <w:pPr>
        <w:spacing w:beforeLines="100" w:before="312" w:afterLines="50" w:after="156" w:line="360" w:lineRule="auto"/>
        <w:rPr>
          <w:sz w:val="24"/>
          <w:szCs w:val="24"/>
        </w:rPr>
      </w:pPr>
      <w:r w:rsidRPr="00B73A83">
        <w:rPr>
          <w:sz w:val="24"/>
          <w:szCs w:val="24"/>
        </w:rPr>
        <w:t>第二十一条</w:t>
      </w:r>
      <w:r w:rsidRPr="00B73A83">
        <w:rPr>
          <w:sz w:val="24"/>
          <w:szCs w:val="24"/>
        </w:rPr>
        <w:t xml:space="preserve"> </w:t>
      </w:r>
      <w:r w:rsidRPr="00B73A83">
        <w:rPr>
          <w:sz w:val="24"/>
          <w:szCs w:val="24"/>
        </w:rPr>
        <w:t>依托单位应当按照以下要求组织北京杰</w:t>
      </w:r>
      <w:proofErr w:type="gramStart"/>
      <w:r w:rsidRPr="00B73A83">
        <w:rPr>
          <w:sz w:val="24"/>
          <w:szCs w:val="24"/>
        </w:rPr>
        <w:t>青项目</w:t>
      </w:r>
      <w:proofErr w:type="gramEnd"/>
      <w:r w:rsidRPr="00B73A83">
        <w:rPr>
          <w:sz w:val="24"/>
          <w:szCs w:val="24"/>
        </w:rPr>
        <w:t>负责人填写《北京市自然科学基金资助项目任务书》（以下简称</w:t>
      </w:r>
      <w:r w:rsidRPr="00B73A83">
        <w:rPr>
          <w:sz w:val="24"/>
          <w:szCs w:val="24"/>
        </w:rPr>
        <w:t>“</w:t>
      </w:r>
      <w:r w:rsidRPr="00B73A83">
        <w:rPr>
          <w:sz w:val="24"/>
          <w:szCs w:val="24"/>
        </w:rPr>
        <w:t>任务书</w:t>
      </w:r>
      <w:r w:rsidRPr="00B73A83">
        <w:rPr>
          <w:sz w:val="24"/>
          <w:szCs w:val="24"/>
        </w:rPr>
        <w:t>”</w:t>
      </w:r>
      <w:r w:rsidRPr="00B73A83">
        <w:rPr>
          <w:sz w:val="24"/>
          <w:szCs w:val="24"/>
        </w:rPr>
        <w:t>）：</w:t>
      </w:r>
    </w:p>
    <w:p w:rsidR="00B73A83" w:rsidRDefault="00B73A83" w:rsidP="00296074">
      <w:pPr>
        <w:spacing w:beforeLines="100" w:before="312" w:afterLines="50" w:after="156" w:line="360" w:lineRule="auto"/>
        <w:rPr>
          <w:sz w:val="24"/>
          <w:szCs w:val="24"/>
        </w:rPr>
      </w:pPr>
      <w:r w:rsidRPr="00B73A83">
        <w:rPr>
          <w:sz w:val="24"/>
          <w:szCs w:val="24"/>
        </w:rPr>
        <w:t>（一）项目负责人应当按照资助通知的要求填写任务书并提交依托单位审核，不得对其他内容进行变更；</w:t>
      </w:r>
    </w:p>
    <w:p w:rsidR="00B73A83" w:rsidRDefault="00B73A83" w:rsidP="00296074">
      <w:pPr>
        <w:spacing w:beforeLines="100" w:before="312" w:afterLines="50" w:after="156" w:line="360" w:lineRule="auto"/>
        <w:rPr>
          <w:sz w:val="24"/>
          <w:szCs w:val="24"/>
        </w:rPr>
      </w:pPr>
      <w:r w:rsidRPr="00B73A83">
        <w:rPr>
          <w:sz w:val="24"/>
          <w:szCs w:val="24"/>
        </w:rPr>
        <w:t>（二）依托单位在收到资助通知之日起</w:t>
      </w:r>
      <w:r w:rsidRPr="00B73A83">
        <w:rPr>
          <w:sz w:val="24"/>
          <w:szCs w:val="24"/>
        </w:rPr>
        <w:t>30</w:t>
      </w:r>
      <w:r w:rsidRPr="00B73A83">
        <w:rPr>
          <w:sz w:val="24"/>
          <w:szCs w:val="24"/>
        </w:rPr>
        <w:t>日内完成任务书审核并提交基金办。</w:t>
      </w:r>
    </w:p>
    <w:p w:rsidR="00B73A83" w:rsidRDefault="00B73A83" w:rsidP="00296074">
      <w:pPr>
        <w:spacing w:beforeLines="100" w:before="312" w:afterLines="50" w:after="156" w:line="360" w:lineRule="auto"/>
        <w:rPr>
          <w:sz w:val="24"/>
          <w:szCs w:val="24"/>
        </w:rPr>
      </w:pPr>
      <w:r w:rsidRPr="00B73A83">
        <w:rPr>
          <w:sz w:val="24"/>
          <w:szCs w:val="24"/>
        </w:rPr>
        <w:t>基金办应当自收到任务书之日起</w:t>
      </w:r>
      <w:r w:rsidRPr="00B73A83">
        <w:rPr>
          <w:sz w:val="24"/>
          <w:szCs w:val="24"/>
        </w:rPr>
        <w:t>30</w:t>
      </w:r>
      <w:r w:rsidRPr="00B73A83">
        <w:rPr>
          <w:sz w:val="24"/>
          <w:szCs w:val="24"/>
        </w:rPr>
        <w:t>日内审核任务书，并在核准后将其中一份返还依托单位。核准后的任务书作为项目实施、经费拨付、检查和验收的依据。</w:t>
      </w:r>
    </w:p>
    <w:p w:rsidR="00B73A83" w:rsidRDefault="00B73A83" w:rsidP="00296074">
      <w:pPr>
        <w:spacing w:beforeLines="100" w:before="312" w:afterLines="50" w:after="156" w:line="360" w:lineRule="auto"/>
        <w:rPr>
          <w:sz w:val="24"/>
          <w:szCs w:val="24"/>
        </w:rPr>
      </w:pPr>
      <w:r w:rsidRPr="00B73A83">
        <w:rPr>
          <w:sz w:val="24"/>
          <w:szCs w:val="24"/>
        </w:rPr>
        <w:t>依托单位逾期未提交</w:t>
      </w:r>
      <w:proofErr w:type="gramStart"/>
      <w:r w:rsidRPr="00B73A83">
        <w:rPr>
          <w:sz w:val="24"/>
          <w:szCs w:val="24"/>
        </w:rPr>
        <w:t>任务书且未</w:t>
      </w:r>
      <w:proofErr w:type="gramEnd"/>
      <w:r w:rsidRPr="00B73A83">
        <w:rPr>
          <w:sz w:val="24"/>
          <w:szCs w:val="24"/>
        </w:rPr>
        <w:t>说明理由的，视为放弃接受资助。</w:t>
      </w:r>
    </w:p>
    <w:p w:rsidR="00B73A83" w:rsidRDefault="00B73A83" w:rsidP="00296074">
      <w:pPr>
        <w:spacing w:beforeLines="100" w:before="312" w:afterLines="50" w:after="156" w:line="360" w:lineRule="auto"/>
        <w:rPr>
          <w:sz w:val="24"/>
          <w:szCs w:val="24"/>
        </w:rPr>
      </w:pPr>
      <w:r w:rsidRPr="00B73A83">
        <w:rPr>
          <w:sz w:val="24"/>
          <w:szCs w:val="24"/>
        </w:rPr>
        <w:t>第二十二条</w:t>
      </w:r>
      <w:r w:rsidRPr="00B73A83">
        <w:rPr>
          <w:sz w:val="24"/>
          <w:szCs w:val="24"/>
        </w:rPr>
        <w:t xml:space="preserve"> </w:t>
      </w:r>
      <w:r w:rsidRPr="00B73A83">
        <w:rPr>
          <w:sz w:val="24"/>
          <w:szCs w:val="24"/>
        </w:rPr>
        <w:t>项目负责人应当按照任务</w:t>
      </w:r>
      <w:proofErr w:type="gramStart"/>
      <w:r w:rsidRPr="00B73A83">
        <w:rPr>
          <w:sz w:val="24"/>
          <w:szCs w:val="24"/>
        </w:rPr>
        <w:t>书开展</w:t>
      </w:r>
      <w:proofErr w:type="gramEnd"/>
      <w:r w:rsidRPr="00B73A83">
        <w:rPr>
          <w:sz w:val="24"/>
          <w:szCs w:val="24"/>
        </w:rPr>
        <w:t>研究工作，做好项目实施情况的原始记录，发表的研究成果（论文、著作等）应当标注</w:t>
      </w:r>
      <w:r w:rsidRPr="00B73A83">
        <w:rPr>
          <w:sz w:val="24"/>
          <w:szCs w:val="24"/>
        </w:rPr>
        <w:t>“</w:t>
      </w:r>
      <w:r w:rsidRPr="00B73A83">
        <w:rPr>
          <w:sz w:val="24"/>
          <w:szCs w:val="24"/>
        </w:rPr>
        <w:t>北京市自然科学基金资助</w:t>
      </w:r>
      <w:r w:rsidRPr="00B73A83">
        <w:rPr>
          <w:sz w:val="24"/>
          <w:szCs w:val="24"/>
        </w:rPr>
        <w:t>”</w:t>
      </w:r>
      <w:r w:rsidRPr="00B73A83">
        <w:rPr>
          <w:sz w:val="24"/>
          <w:szCs w:val="24"/>
        </w:rPr>
        <w:t>（英文：</w:t>
      </w:r>
      <w:r w:rsidRPr="00B73A83">
        <w:rPr>
          <w:sz w:val="24"/>
          <w:szCs w:val="24"/>
        </w:rPr>
        <w:t>Supported by Beijing Natural Science Foundation</w:t>
      </w:r>
      <w:r w:rsidRPr="00B73A83">
        <w:rPr>
          <w:sz w:val="24"/>
          <w:szCs w:val="24"/>
        </w:rPr>
        <w:t>）及项目编号，其中第一</w:t>
      </w:r>
      <w:r w:rsidRPr="00B73A83">
        <w:rPr>
          <w:sz w:val="24"/>
          <w:szCs w:val="24"/>
        </w:rPr>
        <w:lastRenderedPageBreak/>
        <w:t>标注的论文不少于一篇。凡未标注或与项目研究内容不直接相关的研究成果在项目验收时不予认可。</w:t>
      </w:r>
    </w:p>
    <w:p w:rsidR="00B73A83" w:rsidRDefault="00B73A83" w:rsidP="00296074">
      <w:pPr>
        <w:spacing w:beforeLines="100" w:before="312" w:afterLines="50" w:after="156" w:line="360" w:lineRule="auto"/>
        <w:rPr>
          <w:sz w:val="24"/>
          <w:szCs w:val="24"/>
        </w:rPr>
      </w:pPr>
      <w:r w:rsidRPr="00B73A83">
        <w:rPr>
          <w:sz w:val="24"/>
          <w:szCs w:val="24"/>
        </w:rPr>
        <w:t>第二十三条</w:t>
      </w:r>
      <w:r w:rsidRPr="00B73A83">
        <w:rPr>
          <w:sz w:val="24"/>
          <w:szCs w:val="24"/>
        </w:rPr>
        <w:t xml:space="preserve"> </w:t>
      </w:r>
      <w:r w:rsidRPr="00B73A83">
        <w:rPr>
          <w:sz w:val="24"/>
          <w:szCs w:val="24"/>
        </w:rPr>
        <w:t>项目实施过程中，项目负责人不得变更。</w:t>
      </w:r>
    </w:p>
    <w:p w:rsidR="00B73A83" w:rsidRDefault="00B73A83" w:rsidP="00296074">
      <w:pPr>
        <w:spacing w:beforeLines="100" w:before="312" w:afterLines="50" w:after="156" w:line="360" w:lineRule="auto"/>
        <w:rPr>
          <w:sz w:val="24"/>
          <w:szCs w:val="24"/>
        </w:rPr>
      </w:pPr>
      <w:r w:rsidRPr="00B73A83">
        <w:rPr>
          <w:sz w:val="24"/>
          <w:szCs w:val="24"/>
        </w:rPr>
        <w:t>项目负责人有下列情形之一的，依托单位应当及时提出终止项目实施的申请，</w:t>
      </w:r>
      <w:proofErr w:type="gramStart"/>
      <w:r w:rsidRPr="00B73A83">
        <w:rPr>
          <w:sz w:val="24"/>
          <w:szCs w:val="24"/>
        </w:rPr>
        <w:t>报基金</w:t>
      </w:r>
      <w:proofErr w:type="gramEnd"/>
      <w:r w:rsidRPr="00B73A83">
        <w:rPr>
          <w:sz w:val="24"/>
          <w:szCs w:val="24"/>
        </w:rPr>
        <w:t>办批准，基金办也可以直接做出终止项目实施的决定：</w:t>
      </w:r>
    </w:p>
    <w:p w:rsidR="00B73A83" w:rsidRDefault="00B73A83" w:rsidP="00296074">
      <w:pPr>
        <w:spacing w:beforeLines="100" w:before="312" w:afterLines="50" w:after="156" w:line="360" w:lineRule="auto"/>
        <w:rPr>
          <w:sz w:val="24"/>
          <w:szCs w:val="24"/>
        </w:rPr>
      </w:pPr>
      <w:r w:rsidRPr="00B73A83">
        <w:rPr>
          <w:sz w:val="24"/>
          <w:szCs w:val="24"/>
        </w:rPr>
        <w:t>（一）不再是依托单位科研人员的；</w:t>
      </w:r>
    </w:p>
    <w:p w:rsidR="00B73A83" w:rsidRDefault="00B73A83" w:rsidP="00296074">
      <w:pPr>
        <w:spacing w:beforeLines="100" w:before="312" w:afterLines="50" w:after="156" w:line="360" w:lineRule="auto"/>
        <w:rPr>
          <w:sz w:val="24"/>
          <w:szCs w:val="24"/>
        </w:rPr>
      </w:pPr>
      <w:r w:rsidRPr="00B73A83">
        <w:rPr>
          <w:sz w:val="24"/>
          <w:szCs w:val="24"/>
        </w:rPr>
        <w:t>（二）不能继续开展研究工作的；</w:t>
      </w:r>
    </w:p>
    <w:p w:rsidR="00B73A83" w:rsidRDefault="00B73A83" w:rsidP="00296074">
      <w:pPr>
        <w:spacing w:beforeLines="100" w:before="312" w:afterLines="50" w:after="156" w:line="360" w:lineRule="auto"/>
        <w:rPr>
          <w:sz w:val="24"/>
          <w:szCs w:val="24"/>
        </w:rPr>
      </w:pPr>
      <w:r w:rsidRPr="00B73A83">
        <w:rPr>
          <w:sz w:val="24"/>
          <w:szCs w:val="24"/>
        </w:rPr>
        <w:t>（三）有剽窃他人科学研究成果或在科学研究中有弄虚作假行为的。</w:t>
      </w:r>
    </w:p>
    <w:p w:rsidR="00B73A83" w:rsidRDefault="00B73A83" w:rsidP="00296074">
      <w:pPr>
        <w:spacing w:beforeLines="100" w:before="312" w:afterLines="50" w:after="156" w:line="360" w:lineRule="auto"/>
        <w:rPr>
          <w:sz w:val="24"/>
          <w:szCs w:val="24"/>
        </w:rPr>
      </w:pPr>
      <w:r w:rsidRPr="00B73A83">
        <w:rPr>
          <w:sz w:val="24"/>
          <w:szCs w:val="24"/>
        </w:rPr>
        <w:t>项目负责人调入另一依托单位工作的，经所在依托单位与原依托单位协商一致，由项目负责人提出变更依托单位的申请，</w:t>
      </w:r>
      <w:proofErr w:type="gramStart"/>
      <w:r w:rsidRPr="00B73A83">
        <w:rPr>
          <w:sz w:val="24"/>
          <w:szCs w:val="24"/>
        </w:rPr>
        <w:t>报基金</w:t>
      </w:r>
      <w:proofErr w:type="gramEnd"/>
      <w:r w:rsidRPr="00B73A83">
        <w:rPr>
          <w:sz w:val="24"/>
          <w:szCs w:val="24"/>
        </w:rPr>
        <w:t>办批准。协商不一致的，基金</w:t>
      </w:r>
      <w:proofErr w:type="gramStart"/>
      <w:r w:rsidRPr="00B73A83">
        <w:rPr>
          <w:sz w:val="24"/>
          <w:szCs w:val="24"/>
        </w:rPr>
        <w:t>办做出</w:t>
      </w:r>
      <w:proofErr w:type="gramEnd"/>
      <w:r w:rsidRPr="00B73A83">
        <w:rPr>
          <w:sz w:val="24"/>
          <w:szCs w:val="24"/>
        </w:rPr>
        <w:t>终止该项目的决定。</w:t>
      </w:r>
    </w:p>
    <w:p w:rsidR="00B73A83" w:rsidRDefault="00B73A83" w:rsidP="00296074">
      <w:pPr>
        <w:spacing w:beforeLines="100" w:before="312" w:afterLines="50" w:after="156" w:line="360" w:lineRule="auto"/>
        <w:rPr>
          <w:sz w:val="24"/>
          <w:szCs w:val="24"/>
        </w:rPr>
      </w:pPr>
      <w:r w:rsidRPr="00B73A83">
        <w:rPr>
          <w:sz w:val="24"/>
          <w:szCs w:val="24"/>
        </w:rPr>
        <w:t>基金</w:t>
      </w:r>
      <w:proofErr w:type="gramStart"/>
      <w:r w:rsidRPr="00B73A83">
        <w:rPr>
          <w:sz w:val="24"/>
          <w:szCs w:val="24"/>
        </w:rPr>
        <w:t>办做出</w:t>
      </w:r>
      <w:proofErr w:type="gramEnd"/>
      <w:r w:rsidRPr="00B73A83">
        <w:rPr>
          <w:sz w:val="24"/>
          <w:szCs w:val="24"/>
        </w:rPr>
        <w:t>的批准、不予批准和终止决定，应当及时通知依托单位和项目负责人。</w:t>
      </w:r>
    </w:p>
    <w:p w:rsidR="00B73A83" w:rsidRDefault="00B73A83" w:rsidP="00296074">
      <w:pPr>
        <w:spacing w:beforeLines="100" w:before="312" w:afterLines="50" w:after="156" w:line="360" w:lineRule="auto"/>
        <w:rPr>
          <w:sz w:val="24"/>
          <w:szCs w:val="24"/>
        </w:rPr>
      </w:pPr>
      <w:r w:rsidRPr="00B73A83">
        <w:rPr>
          <w:sz w:val="24"/>
          <w:szCs w:val="24"/>
        </w:rPr>
        <w:t>第二十四条</w:t>
      </w:r>
      <w:r w:rsidRPr="00B73A83">
        <w:rPr>
          <w:sz w:val="24"/>
          <w:szCs w:val="24"/>
        </w:rPr>
        <w:t xml:space="preserve"> </w:t>
      </w:r>
      <w:r w:rsidRPr="00B73A83">
        <w:rPr>
          <w:sz w:val="24"/>
          <w:szCs w:val="24"/>
        </w:rPr>
        <w:t>项目负责人和依托单位不得擅自变更任务书的内容。实施中出现影响项目进展问题的，项目负责人和依托单位应当及时采取处理措施并向基金办报告。</w:t>
      </w:r>
    </w:p>
    <w:p w:rsidR="00B73A83" w:rsidRDefault="00B73A83" w:rsidP="00296074">
      <w:pPr>
        <w:spacing w:beforeLines="100" w:before="312" w:afterLines="50" w:after="156" w:line="360" w:lineRule="auto"/>
        <w:rPr>
          <w:sz w:val="24"/>
          <w:szCs w:val="24"/>
        </w:rPr>
      </w:pPr>
      <w:r w:rsidRPr="00B73A83">
        <w:rPr>
          <w:sz w:val="24"/>
          <w:szCs w:val="24"/>
        </w:rPr>
        <w:t>研究内容或研究目标等任务书内容因客观原因确需变更的，项目负责人应当及时提出申请，经依托单位审核后提交基金办。基金办应当自收到书面申请之日起</w:t>
      </w:r>
      <w:r w:rsidRPr="00B73A83">
        <w:rPr>
          <w:sz w:val="24"/>
          <w:szCs w:val="24"/>
        </w:rPr>
        <w:t>60</w:t>
      </w:r>
      <w:r w:rsidRPr="00B73A83">
        <w:rPr>
          <w:sz w:val="24"/>
          <w:szCs w:val="24"/>
        </w:rPr>
        <w:t>日内完成核查，做出处理决定。</w:t>
      </w:r>
    </w:p>
    <w:p w:rsidR="00B73A83" w:rsidRDefault="00B73A83" w:rsidP="00296074">
      <w:pPr>
        <w:spacing w:beforeLines="100" w:before="312" w:afterLines="50" w:after="156" w:line="360" w:lineRule="auto"/>
        <w:rPr>
          <w:sz w:val="24"/>
          <w:szCs w:val="24"/>
        </w:rPr>
      </w:pPr>
      <w:r w:rsidRPr="00B73A83">
        <w:rPr>
          <w:sz w:val="24"/>
          <w:szCs w:val="24"/>
        </w:rPr>
        <w:t>第二十五条</w:t>
      </w:r>
      <w:r w:rsidRPr="00B73A83">
        <w:rPr>
          <w:sz w:val="24"/>
          <w:szCs w:val="24"/>
        </w:rPr>
        <w:t xml:space="preserve"> </w:t>
      </w:r>
      <w:r w:rsidRPr="00B73A83">
        <w:rPr>
          <w:sz w:val="24"/>
          <w:szCs w:val="24"/>
        </w:rPr>
        <w:t>由于客观原因不能按期完成研究计划的，项目负责人可提出一次延期申请，经依托单位审核后，于资助期满前</w:t>
      </w:r>
      <w:r w:rsidRPr="00B73A83">
        <w:rPr>
          <w:sz w:val="24"/>
          <w:szCs w:val="24"/>
        </w:rPr>
        <w:t>30</w:t>
      </w:r>
      <w:r w:rsidRPr="00B73A83">
        <w:rPr>
          <w:sz w:val="24"/>
          <w:szCs w:val="24"/>
        </w:rPr>
        <w:t>日提交基金办。申请延长的期限不得超过</w:t>
      </w:r>
      <w:r w:rsidRPr="00B73A83">
        <w:rPr>
          <w:sz w:val="24"/>
          <w:szCs w:val="24"/>
        </w:rPr>
        <w:t>12</w:t>
      </w:r>
      <w:r w:rsidRPr="00B73A83">
        <w:rPr>
          <w:sz w:val="24"/>
          <w:szCs w:val="24"/>
        </w:rPr>
        <w:t>个月。</w:t>
      </w:r>
    </w:p>
    <w:p w:rsidR="00B73A83" w:rsidRDefault="00B73A83" w:rsidP="00296074">
      <w:pPr>
        <w:spacing w:beforeLines="100" w:before="312" w:afterLines="50" w:after="156" w:line="360" w:lineRule="auto"/>
        <w:rPr>
          <w:sz w:val="24"/>
          <w:szCs w:val="24"/>
        </w:rPr>
      </w:pPr>
      <w:r w:rsidRPr="00B73A83">
        <w:rPr>
          <w:sz w:val="24"/>
          <w:szCs w:val="24"/>
        </w:rPr>
        <w:t>基金办应当自收到延期申请之日起</w:t>
      </w:r>
      <w:r w:rsidRPr="00B73A83">
        <w:rPr>
          <w:sz w:val="24"/>
          <w:szCs w:val="24"/>
        </w:rPr>
        <w:t>30</w:t>
      </w:r>
      <w:r w:rsidRPr="00B73A83">
        <w:rPr>
          <w:sz w:val="24"/>
          <w:szCs w:val="24"/>
        </w:rPr>
        <w:t>日内做出处理决定。</w:t>
      </w:r>
    </w:p>
    <w:p w:rsidR="00B73A83" w:rsidRDefault="00B73A83" w:rsidP="00296074">
      <w:pPr>
        <w:spacing w:beforeLines="100" w:before="312" w:afterLines="50" w:after="156" w:line="360" w:lineRule="auto"/>
        <w:rPr>
          <w:sz w:val="24"/>
          <w:szCs w:val="24"/>
        </w:rPr>
      </w:pPr>
      <w:r w:rsidRPr="00B73A83">
        <w:rPr>
          <w:sz w:val="24"/>
          <w:szCs w:val="24"/>
        </w:rPr>
        <w:lastRenderedPageBreak/>
        <w:t>第二十六条</w:t>
      </w:r>
      <w:r w:rsidRPr="00B73A83">
        <w:rPr>
          <w:sz w:val="24"/>
          <w:szCs w:val="24"/>
        </w:rPr>
        <w:t xml:space="preserve"> </w:t>
      </w:r>
      <w:r w:rsidRPr="00B73A83">
        <w:rPr>
          <w:sz w:val="24"/>
          <w:szCs w:val="24"/>
        </w:rPr>
        <w:t>项目有下列情形之一的予以终止，不再继续实施，停止项目经费支出，并办理相关手续：</w:t>
      </w:r>
    </w:p>
    <w:p w:rsidR="00B73A83" w:rsidRDefault="00B73A83" w:rsidP="00296074">
      <w:pPr>
        <w:spacing w:beforeLines="100" w:before="312" w:afterLines="50" w:after="156" w:line="360" w:lineRule="auto"/>
        <w:rPr>
          <w:sz w:val="24"/>
          <w:szCs w:val="24"/>
        </w:rPr>
      </w:pPr>
      <w:r w:rsidRPr="00B73A83">
        <w:rPr>
          <w:sz w:val="24"/>
          <w:szCs w:val="24"/>
        </w:rPr>
        <w:t>（一）项目负责人或者依托单位在项目执行过程中发现或发生不能解决的重大问题，导致项目无法完成原定任务的；</w:t>
      </w:r>
    </w:p>
    <w:p w:rsidR="00B73A83" w:rsidRDefault="00B73A83" w:rsidP="00296074">
      <w:pPr>
        <w:spacing w:beforeLines="100" w:before="312" w:afterLines="50" w:after="156" w:line="360" w:lineRule="auto"/>
        <w:rPr>
          <w:sz w:val="24"/>
          <w:szCs w:val="24"/>
        </w:rPr>
      </w:pPr>
      <w:r w:rsidRPr="00B73A83">
        <w:rPr>
          <w:sz w:val="24"/>
          <w:szCs w:val="24"/>
        </w:rPr>
        <w:t>（二）由于不可抗力因素造成项目不能继续实施的。</w:t>
      </w:r>
    </w:p>
    <w:p w:rsidR="00B73A83" w:rsidRDefault="00B73A83" w:rsidP="00296074">
      <w:pPr>
        <w:spacing w:beforeLines="100" w:before="312" w:afterLines="50" w:after="156" w:line="360" w:lineRule="auto"/>
        <w:rPr>
          <w:sz w:val="24"/>
          <w:szCs w:val="24"/>
        </w:rPr>
      </w:pPr>
      <w:r w:rsidRPr="00B73A83">
        <w:rPr>
          <w:sz w:val="24"/>
          <w:szCs w:val="24"/>
        </w:rPr>
        <w:t>第二十七条</w:t>
      </w:r>
      <w:r w:rsidRPr="00B73A83">
        <w:rPr>
          <w:sz w:val="24"/>
          <w:szCs w:val="24"/>
        </w:rPr>
        <w:t xml:space="preserve"> </w:t>
      </w:r>
      <w:r w:rsidRPr="00B73A83">
        <w:rPr>
          <w:sz w:val="24"/>
          <w:szCs w:val="24"/>
        </w:rPr>
        <w:t>基金办应当将决定终止的项目予以公布。</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第五章</w:t>
      </w:r>
      <w:r w:rsidRPr="00296074">
        <w:rPr>
          <w:b/>
          <w:sz w:val="24"/>
          <w:szCs w:val="24"/>
        </w:rPr>
        <w:t xml:space="preserve"> </w:t>
      </w:r>
      <w:r w:rsidRPr="00296074">
        <w:rPr>
          <w:b/>
          <w:sz w:val="24"/>
          <w:szCs w:val="24"/>
        </w:rPr>
        <w:t>绩效与信用管理</w:t>
      </w:r>
    </w:p>
    <w:p w:rsidR="00B73A83" w:rsidRDefault="00B73A83" w:rsidP="00296074">
      <w:pPr>
        <w:spacing w:beforeLines="100" w:before="312" w:afterLines="50" w:after="156" w:line="360" w:lineRule="auto"/>
        <w:rPr>
          <w:sz w:val="24"/>
          <w:szCs w:val="24"/>
        </w:rPr>
      </w:pPr>
      <w:r w:rsidRPr="00B73A83">
        <w:rPr>
          <w:sz w:val="24"/>
          <w:szCs w:val="24"/>
        </w:rPr>
        <w:t>第二十八条</w:t>
      </w:r>
      <w:r w:rsidRPr="00B73A83">
        <w:rPr>
          <w:sz w:val="24"/>
          <w:szCs w:val="24"/>
        </w:rPr>
        <w:t xml:space="preserve"> </w:t>
      </w:r>
      <w:r w:rsidRPr="00B73A83">
        <w:rPr>
          <w:sz w:val="24"/>
          <w:szCs w:val="24"/>
        </w:rPr>
        <w:t>基金办采取年度自评、中期考评、项目验收等方式对北京杰</w:t>
      </w:r>
      <w:proofErr w:type="gramStart"/>
      <w:r w:rsidRPr="00B73A83">
        <w:rPr>
          <w:sz w:val="24"/>
          <w:szCs w:val="24"/>
        </w:rPr>
        <w:t>青项目</w:t>
      </w:r>
      <w:proofErr w:type="gramEnd"/>
      <w:r w:rsidRPr="00B73A83">
        <w:rPr>
          <w:sz w:val="24"/>
          <w:szCs w:val="24"/>
        </w:rPr>
        <w:t>进行绩效管理。</w:t>
      </w:r>
    </w:p>
    <w:p w:rsidR="00B73A83" w:rsidRDefault="00B73A83" w:rsidP="00296074">
      <w:pPr>
        <w:spacing w:beforeLines="100" w:before="312" w:afterLines="50" w:after="156" w:line="360" w:lineRule="auto"/>
        <w:rPr>
          <w:sz w:val="24"/>
          <w:szCs w:val="24"/>
        </w:rPr>
      </w:pPr>
      <w:r w:rsidRPr="00B73A83">
        <w:rPr>
          <w:sz w:val="24"/>
          <w:szCs w:val="24"/>
        </w:rPr>
        <w:t>第二十九条</w:t>
      </w:r>
      <w:r w:rsidRPr="00B73A83">
        <w:rPr>
          <w:sz w:val="24"/>
          <w:szCs w:val="24"/>
        </w:rPr>
        <w:t xml:space="preserve"> </w:t>
      </w:r>
      <w:r w:rsidRPr="00B73A83">
        <w:rPr>
          <w:sz w:val="24"/>
          <w:szCs w:val="24"/>
        </w:rPr>
        <w:t>项目负责人依照任务书对工作开展情况、经费使用情况等进行自评，并填写《北京市自然科学基金资助项目年度进展报告》（以下简称</w:t>
      </w:r>
      <w:r w:rsidRPr="00B73A83">
        <w:rPr>
          <w:sz w:val="24"/>
          <w:szCs w:val="24"/>
        </w:rPr>
        <w:t>“</w:t>
      </w:r>
      <w:r w:rsidRPr="00B73A83">
        <w:rPr>
          <w:sz w:val="24"/>
          <w:szCs w:val="24"/>
        </w:rPr>
        <w:t>年度进展报告</w:t>
      </w:r>
      <w:r w:rsidRPr="00B73A83">
        <w:rPr>
          <w:sz w:val="24"/>
          <w:szCs w:val="24"/>
        </w:rPr>
        <w:t>”</w:t>
      </w:r>
      <w:r w:rsidRPr="00B73A83">
        <w:rPr>
          <w:sz w:val="24"/>
          <w:szCs w:val="24"/>
        </w:rPr>
        <w:t>），经依托单位审核后，于次年起，每年</w:t>
      </w:r>
      <w:r w:rsidRPr="00B73A83">
        <w:rPr>
          <w:sz w:val="24"/>
          <w:szCs w:val="24"/>
        </w:rPr>
        <w:t>1</w:t>
      </w:r>
      <w:r w:rsidRPr="00B73A83">
        <w:rPr>
          <w:sz w:val="24"/>
          <w:szCs w:val="24"/>
        </w:rPr>
        <w:t>月</w:t>
      </w:r>
      <w:r w:rsidRPr="00B73A83">
        <w:rPr>
          <w:sz w:val="24"/>
          <w:szCs w:val="24"/>
        </w:rPr>
        <w:t>15</w:t>
      </w:r>
      <w:r w:rsidRPr="00B73A83">
        <w:rPr>
          <w:sz w:val="24"/>
          <w:szCs w:val="24"/>
        </w:rPr>
        <w:t>日前提交至基金办。</w:t>
      </w:r>
    </w:p>
    <w:p w:rsidR="00B73A83" w:rsidRDefault="00B73A83" w:rsidP="00296074">
      <w:pPr>
        <w:spacing w:beforeLines="100" w:before="312" w:afterLines="50" w:after="156" w:line="360" w:lineRule="auto"/>
        <w:rPr>
          <w:sz w:val="24"/>
          <w:szCs w:val="24"/>
        </w:rPr>
      </w:pPr>
      <w:r w:rsidRPr="00B73A83">
        <w:rPr>
          <w:sz w:val="24"/>
          <w:szCs w:val="24"/>
        </w:rPr>
        <w:t>基金办应当审查提交的年度进展报告。对未按时提交的，责令其在</w:t>
      </w:r>
      <w:r w:rsidRPr="00B73A83">
        <w:rPr>
          <w:sz w:val="24"/>
          <w:szCs w:val="24"/>
        </w:rPr>
        <w:t>10</w:t>
      </w:r>
      <w:r w:rsidRPr="00B73A83">
        <w:rPr>
          <w:sz w:val="24"/>
          <w:szCs w:val="24"/>
        </w:rPr>
        <w:t>日内提交，并视情节记入信用记录。</w:t>
      </w:r>
    </w:p>
    <w:p w:rsidR="00B73A83" w:rsidRDefault="00B73A83" w:rsidP="00296074">
      <w:pPr>
        <w:spacing w:beforeLines="100" w:before="312" w:afterLines="50" w:after="156" w:line="360" w:lineRule="auto"/>
        <w:rPr>
          <w:sz w:val="24"/>
          <w:szCs w:val="24"/>
        </w:rPr>
      </w:pPr>
      <w:r w:rsidRPr="00B73A83">
        <w:rPr>
          <w:sz w:val="24"/>
          <w:szCs w:val="24"/>
        </w:rPr>
        <w:t>第三十条</w:t>
      </w:r>
      <w:r w:rsidRPr="00B73A83">
        <w:rPr>
          <w:sz w:val="24"/>
          <w:szCs w:val="24"/>
        </w:rPr>
        <w:t xml:space="preserve"> </w:t>
      </w:r>
      <w:r w:rsidRPr="00B73A83">
        <w:rPr>
          <w:sz w:val="24"/>
          <w:szCs w:val="24"/>
        </w:rPr>
        <w:t>在项目实施过程中，基金办适时组织同行专家以会议形式对项目进展与国际合作情况、团队建设、创新能力等进行中期考评，项目负责人和依托单位有义务配合。</w:t>
      </w:r>
    </w:p>
    <w:p w:rsidR="00B73A83" w:rsidRDefault="00B73A83" w:rsidP="00296074">
      <w:pPr>
        <w:spacing w:beforeLines="100" w:before="312" w:afterLines="50" w:after="156" w:line="360" w:lineRule="auto"/>
        <w:rPr>
          <w:sz w:val="24"/>
          <w:szCs w:val="24"/>
        </w:rPr>
      </w:pPr>
      <w:r w:rsidRPr="00B73A83">
        <w:rPr>
          <w:sz w:val="24"/>
          <w:szCs w:val="24"/>
        </w:rPr>
        <w:t>第三十一条</w:t>
      </w:r>
      <w:r w:rsidRPr="00B73A83">
        <w:rPr>
          <w:sz w:val="24"/>
          <w:szCs w:val="24"/>
        </w:rPr>
        <w:t xml:space="preserve"> </w:t>
      </w:r>
      <w:r w:rsidRPr="00B73A83">
        <w:rPr>
          <w:sz w:val="24"/>
          <w:szCs w:val="24"/>
        </w:rPr>
        <w:t>项目资助期满，基金办应当组织同行专家对项目进行会议验收。验收专家组由</w:t>
      </w:r>
      <w:r w:rsidRPr="00B73A83">
        <w:rPr>
          <w:sz w:val="24"/>
          <w:szCs w:val="24"/>
        </w:rPr>
        <w:t>5</w:t>
      </w:r>
      <w:r w:rsidRPr="00B73A83">
        <w:rPr>
          <w:sz w:val="24"/>
          <w:szCs w:val="24"/>
        </w:rPr>
        <w:t>名（含）以上单数专家组成，设组长</w:t>
      </w:r>
      <w:r w:rsidRPr="00B73A83">
        <w:rPr>
          <w:sz w:val="24"/>
          <w:szCs w:val="24"/>
        </w:rPr>
        <w:t>1</w:t>
      </w:r>
      <w:r w:rsidRPr="00B73A83">
        <w:rPr>
          <w:sz w:val="24"/>
          <w:szCs w:val="24"/>
        </w:rPr>
        <w:t>名。</w:t>
      </w:r>
    </w:p>
    <w:p w:rsidR="00B73A83" w:rsidRDefault="00B73A83" w:rsidP="00296074">
      <w:pPr>
        <w:spacing w:beforeLines="100" w:before="312" w:afterLines="50" w:after="156" w:line="360" w:lineRule="auto"/>
        <w:rPr>
          <w:sz w:val="24"/>
          <w:szCs w:val="24"/>
        </w:rPr>
      </w:pPr>
      <w:r w:rsidRPr="00B73A83">
        <w:rPr>
          <w:sz w:val="24"/>
          <w:szCs w:val="24"/>
        </w:rPr>
        <w:t>项目依托单位、合作单位的专家及其他利益相关专家不得作为验收专家。</w:t>
      </w:r>
    </w:p>
    <w:p w:rsidR="00B73A83" w:rsidRDefault="00B73A83" w:rsidP="00296074">
      <w:pPr>
        <w:spacing w:beforeLines="100" w:before="312" w:afterLines="50" w:after="156" w:line="360" w:lineRule="auto"/>
        <w:rPr>
          <w:sz w:val="24"/>
          <w:szCs w:val="24"/>
        </w:rPr>
      </w:pPr>
      <w:r w:rsidRPr="00B73A83">
        <w:rPr>
          <w:sz w:val="24"/>
          <w:szCs w:val="24"/>
        </w:rPr>
        <w:t>第三十二条</w:t>
      </w:r>
      <w:r w:rsidRPr="00B73A83">
        <w:rPr>
          <w:sz w:val="24"/>
          <w:szCs w:val="24"/>
        </w:rPr>
        <w:t xml:space="preserve"> </w:t>
      </w:r>
      <w:r w:rsidRPr="00B73A83">
        <w:rPr>
          <w:sz w:val="24"/>
          <w:szCs w:val="24"/>
        </w:rPr>
        <w:t>依托单位应当协助基金办开展验收工作，在资助期满</w:t>
      </w:r>
      <w:r w:rsidRPr="00B73A83">
        <w:rPr>
          <w:sz w:val="24"/>
          <w:szCs w:val="24"/>
        </w:rPr>
        <w:t>60</w:t>
      </w:r>
      <w:r w:rsidRPr="00B73A83">
        <w:rPr>
          <w:sz w:val="24"/>
          <w:szCs w:val="24"/>
        </w:rPr>
        <w:t>日内组织项目负责人填写验收申请材料，并提交至基金办。</w:t>
      </w:r>
    </w:p>
    <w:p w:rsidR="00B73A83" w:rsidRDefault="00B73A83" w:rsidP="00296074">
      <w:pPr>
        <w:spacing w:beforeLines="100" w:before="312" w:afterLines="50" w:after="156" w:line="360" w:lineRule="auto"/>
        <w:rPr>
          <w:sz w:val="24"/>
          <w:szCs w:val="24"/>
        </w:rPr>
      </w:pPr>
      <w:r w:rsidRPr="00B73A83">
        <w:rPr>
          <w:sz w:val="24"/>
          <w:szCs w:val="24"/>
        </w:rPr>
        <w:lastRenderedPageBreak/>
        <w:t>验收申请材料包括</w:t>
      </w:r>
      <w:r w:rsidRPr="00B73A83">
        <w:rPr>
          <w:sz w:val="24"/>
          <w:szCs w:val="24"/>
        </w:rPr>
        <w:t>:</w:t>
      </w:r>
    </w:p>
    <w:p w:rsidR="00B73A83" w:rsidRDefault="00B73A83" w:rsidP="00296074">
      <w:pPr>
        <w:spacing w:beforeLines="100" w:before="312" w:afterLines="50" w:after="156" w:line="360" w:lineRule="auto"/>
        <w:rPr>
          <w:sz w:val="24"/>
          <w:szCs w:val="24"/>
        </w:rPr>
      </w:pPr>
      <w:r w:rsidRPr="00B73A83">
        <w:rPr>
          <w:sz w:val="24"/>
          <w:szCs w:val="24"/>
        </w:rPr>
        <w:t>（一）《北京市自然科学基金资助项目验收申请表》；</w:t>
      </w:r>
    </w:p>
    <w:p w:rsidR="00B73A83" w:rsidRDefault="00B73A83" w:rsidP="00296074">
      <w:pPr>
        <w:spacing w:beforeLines="100" w:before="312" w:afterLines="50" w:after="156" w:line="360" w:lineRule="auto"/>
        <w:rPr>
          <w:sz w:val="24"/>
          <w:szCs w:val="24"/>
        </w:rPr>
      </w:pPr>
      <w:r w:rsidRPr="00B73A83">
        <w:rPr>
          <w:sz w:val="24"/>
          <w:szCs w:val="24"/>
        </w:rPr>
        <w:t>（二）《北京市自然科学基金资助项目研究工作总结报告》；</w:t>
      </w:r>
    </w:p>
    <w:p w:rsidR="00B73A83" w:rsidRDefault="00B73A83" w:rsidP="00296074">
      <w:pPr>
        <w:spacing w:beforeLines="100" w:before="312" w:afterLines="50" w:after="156" w:line="360" w:lineRule="auto"/>
        <w:rPr>
          <w:sz w:val="24"/>
          <w:szCs w:val="24"/>
        </w:rPr>
      </w:pPr>
      <w:r w:rsidRPr="00B73A83">
        <w:rPr>
          <w:sz w:val="24"/>
          <w:szCs w:val="24"/>
        </w:rPr>
        <w:t>（三）《北京市自然科学基金资助项目经费决算表》；</w:t>
      </w:r>
    </w:p>
    <w:p w:rsidR="00B73A83" w:rsidRDefault="00B73A83" w:rsidP="00296074">
      <w:pPr>
        <w:spacing w:beforeLines="100" w:before="312" w:afterLines="50" w:after="156" w:line="360" w:lineRule="auto"/>
        <w:rPr>
          <w:sz w:val="24"/>
          <w:szCs w:val="24"/>
        </w:rPr>
      </w:pPr>
      <w:r w:rsidRPr="00B73A83">
        <w:rPr>
          <w:sz w:val="24"/>
          <w:szCs w:val="24"/>
        </w:rPr>
        <w:t>（四）项目成果有关的重要数据、技术资料等；</w:t>
      </w:r>
    </w:p>
    <w:p w:rsidR="00B73A83" w:rsidRDefault="00B73A83" w:rsidP="00296074">
      <w:pPr>
        <w:spacing w:beforeLines="100" w:before="312" w:afterLines="50" w:after="156" w:line="360" w:lineRule="auto"/>
        <w:rPr>
          <w:sz w:val="24"/>
          <w:szCs w:val="24"/>
        </w:rPr>
      </w:pPr>
      <w:r w:rsidRPr="00B73A83">
        <w:rPr>
          <w:sz w:val="24"/>
          <w:szCs w:val="24"/>
        </w:rPr>
        <w:t>（五）论文、专利、专著以及能够表现实物成果特征的图片、多媒体资料等，论文须标注有</w:t>
      </w:r>
      <w:r w:rsidRPr="00B73A83">
        <w:rPr>
          <w:sz w:val="24"/>
          <w:szCs w:val="24"/>
        </w:rPr>
        <w:t>“</w:t>
      </w:r>
      <w:r w:rsidRPr="00B73A83">
        <w:rPr>
          <w:sz w:val="24"/>
          <w:szCs w:val="24"/>
        </w:rPr>
        <w:t>北京市自然科学基金资助</w:t>
      </w:r>
      <w:r w:rsidRPr="00B73A83">
        <w:rPr>
          <w:sz w:val="24"/>
          <w:szCs w:val="24"/>
        </w:rPr>
        <w:t>”</w:t>
      </w:r>
      <w:r w:rsidRPr="00B73A83">
        <w:rPr>
          <w:sz w:val="24"/>
          <w:szCs w:val="24"/>
        </w:rPr>
        <w:t>和项目编号；</w:t>
      </w:r>
    </w:p>
    <w:p w:rsidR="00B73A83" w:rsidRDefault="00B73A83" w:rsidP="00296074">
      <w:pPr>
        <w:spacing w:beforeLines="100" w:before="312" w:afterLines="50" w:after="156" w:line="360" w:lineRule="auto"/>
        <w:rPr>
          <w:sz w:val="24"/>
          <w:szCs w:val="24"/>
        </w:rPr>
      </w:pPr>
      <w:r w:rsidRPr="00B73A83">
        <w:rPr>
          <w:sz w:val="24"/>
          <w:szCs w:val="24"/>
        </w:rPr>
        <w:t>（六）项目审计报告；</w:t>
      </w:r>
    </w:p>
    <w:p w:rsidR="00B73A83" w:rsidRDefault="00B73A83" w:rsidP="00296074">
      <w:pPr>
        <w:spacing w:beforeLines="100" w:before="312" w:afterLines="50" w:after="156" w:line="360" w:lineRule="auto"/>
        <w:rPr>
          <w:sz w:val="24"/>
          <w:szCs w:val="24"/>
        </w:rPr>
      </w:pPr>
      <w:r w:rsidRPr="00B73A83">
        <w:rPr>
          <w:sz w:val="24"/>
          <w:szCs w:val="24"/>
        </w:rPr>
        <w:t>（七）基金办要求提交的其他材料。</w:t>
      </w:r>
    </w:p>
    <w:p w:rsidR="00B73A83" w:rsidRDefault="00B73A83" w:rsidP="00296074">
      <w:pPr>
        <w:spacing w:beforeLines="100" w:before="312" w:afterLines="50" w:after="156" w:line="360" w:lineRule="auto"/>
        <w:rPr>
          <w:sz w:val="24"/>
          <w:szCs w:val="24"/>
        </w:rPr>
      </w:pPr>
      <w:r w:rsidRPr="00B73A83">
        <w:rPr>
          <w:sz w:val="24"/>
          <w:szCs w:val="24"/>
        </w:rPr>
        <w:t>第三十三条</w:t>
      </w:r>
      <w:r w:rsidRPr="00B73A83">
        <w:rPr>
          <w:sz w:val="24"/>
          <w:szCs w:val="24"/>
        </w:rPr>
        <w:t xml:space="preserve"> </w:t>
      </w:r>
      <w:r w:rsidRPr="00B73A83">
        <w:rPr>
          <w:sz w:val="24"/>
          <w:szCs w:val="24"/>
        </w:rPr>
        <w:t>验收专家应当从以下方面审查项目的完成情况，并向基金办提供评价意见：</w:t>
      </w:r>
    </w:p>
    <w:p w:rsidR="00B73A83" w:rsidRDefault="00B73A83" w:rsidP="00296074">
      <w:pPr>
        <w:spacing w:beforeLines="100" w:before="312" w:afterLines="50" w:after="156" w:line="360" w:lineRule="auto"/>
        <w:rPr>
          <w:sz w:val="24"/>
          <w:szCs w:val="24"/>
        </w:rPr>
      </w:pPr>
      <w:r w:rsidRPr="00B73A83">
        <w:rPr>
          <w:sz w:val="24"/>
          <w:szCs w:val="24"/>
        </w:rPr>
        <w:t>（一）项目计划执行情况；</w:t>
      </w:r>
    </w:p>
    <w:p w:rsidR="00B73A83" w:rsidRDefault="00B73A83" w:rsidP="00296074">
      <w:pPr>
        <w:spacing w:beforeLines="100" w:before="312" w:afterLines="50" w:after="156" w:line="360" w:lineRule="auto"/>
        <w:rPr>
          <w:sz w:val="24"/>
          <w:szCs w:val="24"/>
        </w:rPr>
      </w:pPr>
      <w:r w:rsidRPr="00B73A83">
        <w:rPr>
          <w:sz w:val="24"/>
          <w:szCs w:val="24"/>
        </w:rPr>
        <w:t>（二）研究成果情况；</w:t>
      </w:r>
    </w:p>
    <w:p w:rsidR="00B73A83" w:rsidRDefault="00B73A83" w:rsidP="00296074">
      <w:pPr>
        <w:spacing w:beforeLines="100" w:before="312" w:afterLines="50" w:after="156" w:line="360" w:lineRule="auto"/>
        <w:rPr>
          <w:sz w:val="24"/>
          <w:szCs w:val="24"/>
        </w:rPr>
      </w:pPr>
      <w:r w:rsidRPr="00B73A83">
        <w:rPr>
          <w:sz w:val="24"/>
          <w:szCs w:val="24"/>
        </w:rPr>
        <w:t>（三）人才与团队培养情况；</w:t>
      </w:r>
    </w:p>
    <w:p w:rsidR="00B73A83" w:rsidRDefault="00B73A83" w:rsidP="00296074">
      <w:pPr>
        <w:spacing w:beforeLines="100" w:before="312" w:afterLines="50" w:after="156" w:line="360" w:lineRule="auto"/>
        <w:rPr>
          <w:sz w:val="24"/>
          <w:szCs w:val="24"/>
        </w:rPr>
      </w:pPr>
      <w:r w:rsidRPr="00B73A83">
        <w:rPr>
          <w:sz w:val="24"/>
          <w:szCs w:val="24"/>
        </w:rPr>
        <w:t>（四）国际合作与交流情况。</w:t>
      </w:r>
    </w:p>
    <w:p w:rsidR="00B73A83" w:rsidRDefault="00B73A83" w:rsidP="00296074">
      <w:pPr>
        <w:spacing w:beforeLines="100" w:before="312" w:afterLines="50" w:after="156" w:line="360" w:lineRule="auto"/>
        <w:rPr>
          <w:sz w:val="24"/>
          <w:szCs w:val="24"/>
        </w:rPr>
      </w:pPr>
      <w:r w:rsidRPr="00B73A83">
        <w:rPr>
          <w:sz w:val="24"/>
          <w:szCs w:val="24"/>
        </w:rPr>
        <w:t>第三十四条</w:t>
      </w:r>
      <w:r w:rsidRPr="00B73A83">
        <w:rPr>
          <w:sz w:val="24"/>
          <w:szCs w:val="24"/>
        </w:rPr>
        <w:t xml:space="preserve"> </w:t>
      </w:r>
      <w:r w:rsidRPr="00B73A83">
        <w:rPr>
          <w:sz w:val="24"/>
          <w:szCs w:val="24"/>
        </w:rPr>
        <w:t>基金办根据项目成果评价指标体系、验收专家的意见等形成《北京市自然科学基金资助项目验收意见书》，并反馈依托单位和项目负责人。</w:t>
      </w:r>
    </w:p>
    <w:p w:rsidR="00B73A83" w:rsidRDefault="00B73A83" w:rsidP="00296074">
      <w:pPr>
        <w:spacing w:beforeLines="100" w:before="312" w:afterLines="50" w:after="156" w:line="360" w:lineRule="auto"/>
        <w:rPr>
          <w:sz w:val="24"/>
          <w:szCs w:val="24"/>
        </w:rPr>
      </w:pPr>
      <w:r w:rsidRPr="00B73A83">
        <w:rPr>
          <w:sz w:val="24"/>
          <w:szCs w:val="24"/>
        </w:rPr>
        <w:t>基金办应将项目验收意见予以公示。</w:t>
      </w:r>
    </w:p>
    <w:p w:rsidR="00B73A83" w:rsidRDefault="00B73A83" w:rsidP="00296074">
      <w:pPr>
        <w:spacing w:beforeLines="100" w:before="312" w:afterLines="50" w:after="156" w:line="360" w:lineRule="auto"/>
        <w:rPr>
          <w:sz w:val="24"/>
          <w:szCs w:val="24"/>
        </w:rPr>
      </w:pPr>
      <w:r w:rsidRPr="00B73A83">
        <w:rPr>
          <w:sz w:val="24"/>
          <w:szCs w:val="24"/>
        </w:rPr>
        <w:t>第三十五条</w:t>
      </w:r>
      <w:r w:rsidRPr="00B73A83">
        <w:rPr>
          <w:sz w:val="24"/>
          <w:szCs w:val="24"/>
        </w:rPr>
        <w:t xml:space="preserve"> </w:t>
      </w:r>
      <w:r w:rsidRPr="00B73A83">
        <w:rPr>
          <w:sz w:val="24"/>
          <w:szCs w:val="24"/>
        </w:rPr>
        <w:t>北京杰</w:t>
      </w:r>
      <w:proofErr w:type="gramStart"/>
      <w:r w:rsidRPr="00B73A83">
        <w:rPr>
          <w:sz w:val="24"/>
          <w:szCs w:val="24"/>
        </w:rPr>
        <w:t>青项目</w:t>
      </w:r>
      <w:proofErr w:type="gramEnd"/>
      <w:r w:rsidRPr="00B73A83">
        <w:rPr>
          <w:sz w:val="24"/>
          <w:szCs w:val="24"/>
        </w:rPr>
        <w:t>应建立全过程信用管理制度。项目申请人、研究团队</w:t>
      </w:r>
      <w:r w:rsidRPr="00B73A83">
        <w:rPr>
          <w:sz w:val="24"/>
          <w:szCs w:val="24"/>
        </w:rPr>
        <w:lastRenderedPageBreak/>
        <w:t>主要成员及国（境）外合作者申请北京杰</w:t>
      </w:r>
      <w:proofErr w:type="gramStart"/>
      <w:r w:rsidRPr="00B73A83">
        <w:rPr>
          <w:sz w:val="24"/>
          <w:szCs w:val="24"/>
        </w:rPr>
        <w:t>青项目</w:t>
      </w:r>
      <w:proofErr w:type="gramEnd"/>
      <w:r w:rsidRPr="00B73A83">
        <w:rPr>
          <w:sz w:val="24"/>
          <w:szCs w:val="24"/>
        </w:rPr>
        <w:t>出现虚假合作、重复申报等情形的，取消其参加本年度评审的资格；其申请项目已经予以资助的，撤销资助，追回已拨付的资助经费；情节严重的，在五年内不得申请或者参与申请北京市自然科学基金项目。</w:t>
      </w:r>
      <w:r w:rsidRPr="00B73A83">
        <w:rPr>
          <w:sz w:val="24"/>
          <w:szCs w:val="24"/>
        </w:rPr>
        <w:t xml:space="preserve"> </w:t>
      </w:r>
    </w:p>
    <w:p w:rsidR="00B73A83" w:rsidRDefault="00B73A83" w:rsidP="00296074">
      <w:pPr>
        <w:spacing w:beforeLines="100" w:before="312" w:afterLines="50" w:after="156" w:line="360" w:lineRule="auto"/>
        <w:rPr>
          <w:sz w:val="24"/>
          <w:szCs w:val="24"/>
        </w:rPr>
      </w:pPr>
      <w:r w:rsidRPr="00B73A83">
        <w:rPr>
          <w:sz w:val="24"/>
          <w:szCs w:val="24"/>
        </w:rPr>
        <w:t>第三十六条</w:t>
      </w:r>
      <w:r w:rsidRPr="00B73A83">
        <w:rPr>
          <w:sz w:val="24"/>
          <w:szCs w:val="24"/>
        </w:rPr>
        <w:t xml:space="preserve"> </w:t>
      </w:r>
      <w:r w:rsidRPr="00B73A83">
        <w:rPr>
          <w:sz w:val="24"/>
          <w:szCs w:val="24"/>
        </w:rPr>
        <w:t>推荐人应秉承严谨的学术态度对推荐项目进行审查，重点考虑项目的前沿性、原创性，避免重复申报，保障学术公平。</w:t>
      </w:r>
    </w:p>
    <w:p w:rsidR="00B73A83" w:rsidRDefault="00B73A83" w:rsidP="00296074">
      <w:pPr>
        <w:spacing w:beforeLines="100" w:before="312" w:afterLines="50" w:after="156" w:line="360" w:lineRule="auto"/>
        <w:rPr>
          <w:sz w:val="24"/>
          <w:szCs w:val="24"/>
        </w:rPr>
      </w:pPr>
      <w:r w:rsidRPr="00B73A83">
        <w:rPr>
          <w:sz w:val="24"/>
          <w:szCs w:val="24"/>
        </w:rPr>
        <w:t>第三十七条</w:t>
      </w:r>
      <w:r w:rsidRPr="00B73A83">
        <w:rPr>
          <w:sz w:val="24"/>
          <w:szCs w:val="24"/>
        </w:rPr>
        <w:t xml:space="preserve"> </w:t>
      </w:r>
      <w:r w:rsidRPr="00B73A83">
        <w:rPr>
          <w:sz w:val="24"/>
          <w:szCs w:val="24"/>
        </w:rPr>
        <w:t>北京杰</w:t>
      </w:r>
      <w:proofErr w:type="gramStart"/>
      <w:r w:rsidRPr="00B73A83">
        <w:rPr>
          <w:sz w:val="24"/>
          <w:szCs w:val="24"/>
        </w:rPr>
        <w:t>青项目</w:t>
      </w:r>
      <w:proofErr w:type="gramEnd"/>
      <w:r w:rsidRPr="00B73A83">
        <w:rPr>
          <w:sz w:val="24"/>
          <w:szCs w:val="24"/>
        </w:rPr>
        <w:t>信用管理的其他未尽事项参照北京市科技计划的有关规定执行。</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第六章</w:t>
      </w:r>
      <w:r w:rsidRPr="00296074">
        <w:rPr>
          <w:b/>
          <w:sz w:val="24"/>
          <w:szCs w:val="24"/>
        </w:rPr>
        <w:t xml:space="preserve"> </w:t>
      </w:r>
      <w:r w:rsidRPr="00296074">
        <w:rPr>
          <w:b/>
          <w:sz w:val="24"/>
          <w:szCs w:val="24"/>
        </w:rPr>
        <w:t>服务与培养</w:t>
      </w:r>
    </w:p>
    <w:p w:rsidR="00B73A83" w:rsidRDefault="00B73A83" w:rsidP="00296074">
      <w:pPr>
        <w:spacing w:beforeLines="100" w:before="312" w:afterLines="50" w:after="156" w:line="360" w:lineRule="auto"/>
        <w:rPr>
          <w:sz w:val="24"/>
          <w:szCs w:val="24"/>
        </w:rPr>
      </w:pPr>
      <w:r w:rsidRPr="00B73A83">
        <w:rPr>
          <w:sz w:val="24"/>
          <w:szCs w:val="24"/>
        </w:rPr>
        <w:t>第三十八条</w:t>
      </w:r>
      <w:r w:rsidRPr="00B73A83">
        <w:rPr>
          <w:sz w:val="24"/>
          <w:szCs w:val="24"/>
        </w:rPr>
        <w:t xml:space="preserve"> </w:t>
      </w:r>
      <w:r w:rsidRPr="00B73A83">
        <w:rPr>
          <w:sz w:val="24"/>
          <w:szCs w:val="24"/>
        </w:rPr>
        <w:t>基金办建立长效联系与信息沟通机制，做好对项目负责人的服务与培养。</w:t>
      </w:r>
    </w:p>
    <w:p w:rsidR="00B73A83" w:rsidRDefault="00B73A83" w:rsidP="00296074">
      <w:pPr>
        <w:spacing w:beforeLines="100" w:before="312" w:afterLines="50" w:after="156" w:line="360" w:lineRule="auto"/>
        <w:rPr>
          <w:sz w:val="24"/>
          <w:szCs w:val="24"/>
        </w:rPr>
      </w:pPr>
      <w:r w:rsidRPr="00B73A83">
        <w:rPr>
          <w:sz w:val="24"/>
          <w:szCs w:val="24"/>
        </w:rPr>
        <w:t>第三十九条</w:t>
      </w:r>
      <w:r w:rsidRPr="00B73A83">
        <w:rPr>
          <w:sz w:val="24"/>
          <w:szCs w:val="24"/>
        </w:rPr>
        <w:t xml:space="preserve"> </w:t>
      </w:r>
      <w:r w:rsidRPr="00B73A83">
        <w:rPr>
          <w:sz w:val="24"/>
          <w:szCs w:val="24"/>
        </w:rPr>
        <w:t>基金办以信息交流与学术交流的方式，与项目负责人建立长期联系。</w:t>
      </w:r>
    </w:p>
    <w:p w:rsidR="00B73A83" w:rsidRDefault="00B73A83" w:rsidP="00296074">
      <w:pPr>
        <w:spacing w:beforeLines="100" w:before="312" w:afterLines="50" w:after="156" w:line="360" w:lineRule="auto"/>
        <w:rPr>
          <w:sz w:val="24"/>
          <w:szCs w:val="24"/>
        </w:rPr>
      </w:pPr>
      <w:r w:rsidRPr="00B73A83">
        <w:rPr>
          <w:sz w:val="24"/>
          <w:szCs w:val="24"/>
        </w:rPr>
        <w:t>项目负责人应于项目验收后定期将科研进展、团队成员个人发展、国际合作等信息以书面形式告知基金办。</w:t>
      </w:r>
    </w:p>
    <w:p w:rsidR="00B73A83" w:rsidRDefault="00B73A83" w:rsidP="00296074">
      <w:pPr>
        <w:spacing w:beforeLines="100" w:before="312" w:afterLines="50" w:after="156" w:line="360" w:lineRule="auto"/>
        <w:rPr>
          <w:sz w:val="24"/>
          <w:szCs w:val="24"/>
        </w:rPr>
      </w:pPr>
      <w:r w:rsidRPr="00B73A83">
        <w:rPr>
          <w:sz w:val="24"/>
          <w:szCs w:val="24"/>
        </w:rPr>
        <w:t>基金办通过组织项目负责人开展学术交流活动等方式，加强项目负责人间的合作与交流，促进资源共享，搭建产学研用合作平台，加快科研成果转化。</w:t>
      </w:r>
    </w:p>
    <w:p w:rsidR="00B73A83" w:rsidRDefault="00B73A83" w:rsidP="00296074">
      <w:pPr>
        <w:spacing w:beforeLines="100" w:before="312" w:afterLines="50" w:after="156" w:line="360" w:lineRule="auto"/>
        <w:rPr>
          <w:sz w:val="24"/>
          <w:szCs w:val="24"/>
        </w:rPr>
      </w:pPr>
      <w:r w:rsidRPr="00B73A83">
        <w:rPr>
          <w:sz w:val="24"/>
          <w:szCs w:val="24"/>
        </w:rPr>
        <w:t>第四十条</w:t>
      </w:r>
      <w:r w:rsidRPr="00B73A83">
        <w:rPr>
          <w:sz w:val="24"/>
          <w:szCs w:val="24"/>
        </w:rPr>
        <w:t xml:space="preserve"> </w:t>
      </w:r>
      <w:r w:rsidRPr="00B73A83">
        <w:rPr>
          <w:sz w:val="24"/>
          <w:szCs w:val="24"/>
        </w:rPr>
        <w:t>基金办协助做好与相关单位的沟通与协调工作，支持北京杰青优秀项目负责人积极参与全国科技创新中心建设，助力</w:t>
      </w:r>
      <w:r w:rsidRPr="00B73A83">
        <w:rPr>
          <w:sz w:val="24"/>
          <w:szCs w:val="24"/>
        </w:rPr>
        <w:t>“</w:t>
      </w:r>
      <w:r w:rsidRPr="00B73A83">
        <w:rPr>
          <w:sz w:val="24"/>
          <w:szCs w:val="24"/>
        </w:rPr>
        <w:t>三城一区</w:t>
      </w:r>
      <w:r w:rsidRPr="00B73A83">
        <w:rPr>
          <w:sz w:val="24"/>
          <w:szCs w:val="24"/>
        </w:rPr>
        <w:t>”</w:t>
      </w:r>
      <w:r w:rsidRPr="00B73A83">
        <w:rPr>
          <w:sz w:val="24"/>
          <w:szCs w:val="24"/>
        </w:rPr>
        <w:t>发展；支持北京杰青优秀项目负责人申报相关科技奖励；支持北京杰青优秀项目负责人进入国际性或全国性学术团体和评审、评奖机构专家库。</w:t>
      </w:r>
    </w:p>
    <w:p w:rsidR="00B73A83" w:rsidRPr="00296074" w:rsidRDefault="00B73A83" w:rsidP="00296074">
      <w:pPr>
        <w:spacing w:beforeLines="100" w:before="312" w:afterLines="50" w:after="156" w:line="360" w:lineRule="auto"/>
        <w:jc w:val="center"/>
        <w:rPr>
          <w:b/>
          <w:sz w:val="24"/>
          <w:szCs w:val="24"/>
        </w:rPr>
      </w:pPr>
      <w:r w:rsidRPr="00296074">
        <w:rPr>
          <w:b/>
          <w:sz w:val="24"/>
          <w:szCs w:val="24"/>
        </w:rPr>
        <w:t>第七章</w:t>
      </w:r>
      <w:r w:rsidRPr="00296074">
        <w:rPr>
          <w:b/>
          <w:sz w:val="24"/>
          <w:szCs w:val="24"/>
        </w:rPr>
        <w:t xml:space="preserve"> </w:t>
      </w:r>
      <w:r w:rsidRPr="00296074">
        <w:rPr>
          <w:b/>
          <w:sz w:val="24"/>
          <w:szCs w:val="24"/>
        </w:rPr>
        <w:t>附则</w:t>
      </w:r>
    </w:p>
    <w:p w:rsidR="00B73A83" w:rsidRPr="00B73A83" w:rsidRDefault="00B73A83" w:rsidP="00296074">
      <w:pPr>
        <w:spacing w:beforeLines="100" w:before="312" w:afterLines="50" w:after="156" w:line="360" w:lineRule="auto"/>
        <w:rPr>
          <w:sz w:val="24"/>
          <w:szCs w:val="24"/>
        </w:rPr>
      </w:pPr>
      <w:r w:rsidRPr="00B73A83">
        <w:rPr>
          <w:sz w:val="24"/>
          <w:szCs w:val="24"/>
        </w:rPr>
        <w:t>第四十一条</w:t>
      </w:r>
      <w:r w:rsidRPr="00B73A83">
        <w:rPr>
          <w:sz w:val="24"/>
          <w:szCs w:val="24"/>
        </w:rPr>
        <w:t xml:space="preserve"> </w:t>
      </w:r>
      <w:r w:rsidRPr="00B73A83">
        <w:rPr>
          <w:sz w:val="24"/>
          <w:szCs w:val="24"/>
        </w:rPr>
        <w:t>本办法自发布之日起试行，试行期</w:t>
      </w:r>
      <w:r w:rsidRPr="00B73A83">
        <w:rPr>
          <w:sz w:val="24"/>
          <w:szCs w:val="24"/>
        </w:rPr>
        <w:t>3</w:t>
      </w:r>
      <w:r w:rsidRPr="00B73A83">
        <w:rPr>
          <w:sz w:val="24"/>
          <w:szCs w:val="24"/>
        </w:rPr>
        <w:t>年。</w:t>
      </w:r>
    </w:p>
    <w:p w:rsidR="0023297A" w:rsidRPr="00B73A83" w:rsidRDefault="0023297A" w:rsidP="00296074">
      <w:pPr>
        <w:spacing w:beforeLines="100" w:before="312" w:afterLines="50" w:after="156" w:line="360" w:lineRule="auto"/>
        <w:rPr>
          <w:sz w:val="24"/>
          <w:szCs w:val="24"/>
        </w:rPr>
      </w:pPr>
    </w:p>
    <w:sectPr w:rsidR="0023297A" w:rsidRPr="00B73A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BD8"/>
    <w:rsid w:val="000D5DB1"/>
    <w:rsid w:val="0023297A"/>
    <w:rsid w:val="00296074"/>
    <w:rsid w:val="002F6BD8"/>
    <w:rsid w:val="00490D28"/>
    <w:rsid w:val="00615E81"/>
    <w:rsid w:val="00B73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73A83"/>
    <w:rPr>
      <w:sz w:val="18"/>
      <w:szCs w:val="18"/>
    </w:rPr>
  </w:style>
  <w:style w:type="character" w:customStyle="1" w:styleId="Char">
    <w:name w:val="批注框文本 Char"/>
    <w:basedOn w:val="a0"/>
    <w:link w:val="a3"/>
    <w:uiPriority w:val="99"/>
    <w:semiHidden/>
    <w:rsid w:val="00B73A8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73A83"/>
    <w:rPr>
      <w:sz w:val="18"/>
      <w:szCs w:val="18"/>
    </w:rPr>
  </w:style>
  <w:style w:type="character" w:customStyle="1" w:styleId="Char">
    <w:name w:val="批注框文本 Char"/>
    <w:basedOn w:val="a0"/>
    <w:link w:val="a3"/>
    <w:uiPriority w:val="99"/>
    <w:semiHidden/>
    <w:rsid w:val="00B73A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4788">
      <w:bodyDiv w:val="1"/>
      <w:marLeft w:val="0"/>
      <w:marRight w:val="0"/>
      <w:marTop w:val="0"/>
      <w:marBottom w:val="0"/>
      <w:divBdr>
        <w:top w:val="none" w:sz="0" w:space="0" w:color="auto"/>
        <w:left w:val="none" w:sz="0" w:space="0" w:color="auto"/>
        <w:bottom w:val="none" w:sz="0" w:space="0" w:color="auto"/>
        <w:right w:val="none" w:sz="0" w:space="0" w:color="auto"/>
      </w:divBdr>
      <w:divsChild>
        <w:div w:id="322317328">
          <w:marLeft w:val="0"/>
          <w:marRight w:val="0"/>
          <w:marTop w:val="0"/>
          <w:marBottom w:val="0"/>
          <w:divBdr>
            <w:top w:val="none" w:sz="0" w:space="0" w:color="auto"/>
            <w:left w:val="none" w:sz="0" w:space="0" w:color="auto"/>
            <w:bottom w:val="none" w:sz="0" w:space="0" w:color="auto"/>
            <w:right w:val="none" w:sz="0" w:space="0" w:color="auto"/>
          </w:divBdr>
          <w:divsChild>
            <w:div w:id="424766939">
              <w:marLeft w:val="0"/>
              <w:marRight w:val="0"/>
              <w:marTop w:val="0"/>
              <w:marBottom w:val="0"/>
              <w:divBdr>
                <w:top w:val="none" w:sz="0" w:space="0" w:color="auto"/>
                <w:left w:val="none" w:sz="0" w:space="0" w:color="auto"/>
                <w:bottom w:val="none" w:sz="0" w:space="0" w:color="auto"/>
                <w:right w:val="none" w:sz="0" w:space="0" w:color="auto"/>
              </w:divBdr>
              <w:divsChild>
                <w:div w:id="445006064">
                  <w:marLeft w:val="0"/>
                  <w:marRight w:val="0"/>
                  <w:marTop w:val="0"/>
                  <w:marBottom w:val="0"/>
                  <w:divBdr>
                    <w:top w:val="none" w:sz="0" w:space="0" w:color="auto"/>
                    <w:left w:val="none" w:sz="0" w:space="0" w:color="auto"/>
                    <w:bottom w:val="none" w:sz="0" w:space="0" w:color="auto"/>
                    <w:right w:val="none" w:sz="0" w:space="0" w:color="auto"/>
                  </w:divBdr>
                  <w:divsChild>
                    <w:div w:id="314384420">
                      <w:marLeft w:val="0"/>
                      <w:marRight w:val="0"/>
                      <w:marTop w:val="0"/>
                      <w:marBottom w:val="375"/>
                      <w:divBdr>
                        <w:top w:val="none" w:sz="0" w:space="0" w:color="auto"/>
                        <w:left w:val="none" w:sz="0" w:space="0" w:color="auto"/>
                        <w:bottom w:val="none" w:sz="0" w:space="0" w:color="auto"/>
                        <w:right w:val="none" w:sz="0" w:space="0" w:color="auto"/>
                      </w:divBdr>
                      <w:divsChild>
                        <w:div w:id="1538348572">
                          <w:marLeft w:val="0"/>
                          <w:marRight w:val="0"/>
                          <w:marTop w:val="0"/>
                          <w:marBottom w:val="0"/>
                          <w:divBdr>
                            <w:top w:val="none" w:sz="0" w:space="0" w:color="auto"/>
                            <w:left w:val="none" w:sz="0" w:space="0" w:color="auto"/>
                            <w:bottom w:val="none" w:sz="0" w:space="0" w:color="auto"/>
                            <w:right w:val="none" w:sz="0" w:space="0" w:color="auto"/>
                          </w:divBdr>
                          <w:divsChild>
                            <w:div w:id="68617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9F8D88-2004-4208-849E-4E2181884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11</Pages>
  <Words>806</Words>
  <Characters>4600</Characters>
  <Application>Microsoft Office Word</Application>
  <DocSecurity>0</DocSecurity>
  <Lines>38</Lines>
  <Paragraphs>10</Paragraphs>
  <ScaleCrop>false</ScaleCrop>
  <Company/>
  <LinksUpToDate>false</LinksUpToDate>
  <CharactersWithSpaces>5396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dc:description/>
  <cp:lastModifiedBy>ML</cp:lastModifiedBy>
  <cp:revision>6</cp:revision>
  <dcterms:created xsi:type="dcterms:W3CDTF">2018-05-10T02:07:00Z</dcterms:created>
  <dcterms:modified xsi:type="dcterms:W3CDTF">2020-03-18T03:41:00Z</dcterms:modified>
</cp:coreProperties>
</file>